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B250E" w14:textId="77777777" w:rsidR="008A2532" w:rsidRPr="004053A6" w:rsidRDefault="005763F7" w:rsidP="007C6AF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053A6">
        <w:rPr>
          <w:rFonts w:ascii="Verdana" w:hAnsi="Verdana"/>
          <w:sz w:val="20"/>
          <w:szCs w:val="20"/>
          <w:lang w:val="it-IT"/>
        </w:rPr>
        <w:t>Comunicato stampa</w:t>
      </w:r>
    </w:p>
    <w:p w14:paraId="74A98650" w14:textId="77777777" w:rsidR="00F5687E" w:rsidRPr="004053A6" w:rsidRDefault="00F5687E" w:rsidP="007C6AF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2692B169" w14:textId="748E0A87" w:rsidR="00691079" w:rsidRPr="004053A6" w:rsidRDefault="00691079" w:rsidP="007C6AF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053A6">
        <w:rPr>
          <w:rFonts w:ascii="Verdana" w:hAnsi="Verdana"/>
          <w:sz w:val="20"/>
          <w:szCs w:val="20"/>
          <w:lang w:val="it-IT"/>
        </w:rPr>
        <w:t>Bo</w:t>
      </w:r>
      <w:r w:rsidR="005763F7" w:rsidRPr="004053A6">
        <w:rPr>
          <w:rFonts w:ascii="Verdana" w:hAnsi="Verdana"/>
          <w:sz w:val="20"/>
          <w:szCs w:val="20"/>
          <w:lang w:val="it-IT"/>
        </w:rPr>
        <w:t>lzano</w:t>
      </w:r>
      <w:r w:rsidRPr="004053A6">
        <w:rPr>
          <w:rFonts w:ascii="Verdana" w:hAnsi="Verdana"/>
          <w:sz w:val="20"/>
          <w:szCs w:val="20"/>
          <w:lang w:val="it-IT"/>
        </w:rPr>
        <w:t>, 1</w:t>
      </w:r>
      <w:r w:rsidR="00395F27">
        <w:rPr>
          <w:rFonts w:ascii="Verdana" w:hAnsi="Verdana"/>
          <w:sz w:val="20"/>
          <w:szCs w:val="20"/>
          <w:lang w:val="it-IT"/>
        </w:rPr>
        <w:t>0</w:t>
      </w:r>
      <w:r w:rsidR="005763F7" w:rsidRPr="004053A6">
        <w:rPr>
          <w:rFonts w:ascii="Verdana" w:hAnsi="Verdana"/>
          <w:sz w:val="20"/>
          <w:szCs w:val="20"/>
          <w:lang w:val="it-IT"/>
        </w:rPr>
        <w:t xml:space="preserve"> maggio</w:t>
      </w:r>
      <w:r w:rsidR="00EA5BD5" w:rsidRPr="004053A6">
        <w:rPr>
          <w:rFonts w:ascii="Verdana" w:hAnsi="Verdana"/>
          <w:sz w:val="20"/>
          <w:szCs w:val="20"/>
          <w:lang w:val="it-IT"/>
        </w:rPr>
        <w:t xml:space="preserve"> </w:t>
      </w:r>
      <w:r w:rsidRPr="004053A6">
        <w:rPr>
          <w:rFonts w:ascii="Verdana" w:hAnsi="Verdana"/>
          <w:sz w:val="20"/>
          <w:szCs w:val="20"/>
          <w:lang w:val="it-IT"/>
        </w:rPr>
        <w:t>2018</w:t>
      </w:r>
    </w:p>
    <w:p w14:paraId="64ACD6D8" w14:textId="77777777" w:rsidR="00691079" w:rsidRPr="004053A6" w:rsidRDefault="00691079" w:rsidP="007C6AF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55BB042B" w14:textId="77777777" w:rsidR="007C6AFB" w:rsidRPr="00395F27" w:rsidRDefault="007C6AFB" w:rsidP="007C6AF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029BCE73" w14:textId="77777777" w:rsidR="00F5687E" w:rsidRPr="004053A6" w:rsidRDefault="005763F7" w:rsidP="007C6AFB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4053A6">
        <w:rPr>
          <w:rFonts w:ascii="Verdana" w:hAnsi="Verdana"/>
          <w:sz w:val="20"/>
          <w:szCs w:val="20"/>
          <w:u w:val="single"/>
          <w:lang w:val="it-IT"/>
        </w:rPr>
        <w:t xml:space="preserve">La </w:t>
      </w:r>
      <w:r w:rsidR="00F5686C" w:rsidRPr="004053A6">
        <w:rPr>
          <w:rFonts w:ascii="Verdana" w:hAnsi="Verdana"/>
          <w:sz w:val="20"/>
          <w:szCs w:val="20"/>
          <w:u w:val="single"/>
          <w:lang w:val="it-IT"/>
        </w:rPr>
        <w:t xml:space="preserve">Claudiana </w:t>
      </w:r>
      <w:r w:rsidRPr="004053A6">
        <w:rPr>
          <w:rFonts w:ascii="Verdana" w:hAnsi="Verdana"/>
          <w:sz w:val="20"/>
          <w:szCs w:val="20"/>
          <w:u w:val="single"/>
          <w:lang w:val="it-IT"/>
        </w:rPr>
        <w:t>propone</w:t>
      </w:r>
      <w:r w:rsidR="00310667">
        <w:rPr>
          <w:rFonts w:ascii="Verdana" w:hAnsi="Verdana"/>
          <w:sz w:val="20"/>
          <w:szCs w:val="20"/>
          <w:u w:val="single"/>
          <w:lang w:val="it-IT"/>
        </w:rPr>
        <w:t xml:space="preserve"> una formazione</w:t>
      </w:r>
      <w:r w:rsidRPr="004053A6">
        <w:rPr>
          <w:rFonts w:ascii="Verdana" w:hAnsi="Verdana"/>
          <w:sz w:val="20"/>
          <w:szCs w:val="20"/>
          <w:u w:val="single"/>
          <w:lang w:val="it-IT"/>
        </w:rPr>
        <w:t xml:space="preserve"> per professioni interessanti</w:t>
      </w:r>
    </w:p>
    <w:p w14:paraId="2E4BC9AD" w14:textId="77777777" w:rsidR="007C6AFB" w:rsidRPr="004053A6" w:rsidRDefault="007C6AFB" w:rsidP="007C6AFB">
      <w:pPr>
        <w:spacing w:after="0" w:line="240" w:lineRule="auto"/>
        <w:rPr>
          <w:rFonts w:ascii="Verdana" w:hAnsi="Verdana"/>
          <w:b/>
          <w:sz w:val="32"/>
          <w:szCs w:val="32"/>
          <w:lang w:val="it-IT"/>
        </w:rPr>
      </w:pPr>
    </w:p>
    <w:p w14:paraId="2C84B8A9" w14:textId="7B67E406" w:rsidR="00F5687E" w:rsidRPr="004053A6" w:rsidRDefault="00E7173A" w:rsidP="007C6AFB">
      <w:pPr>
        <w:spacing w:after="0" w:line="240" w:lineRule="auto"/>
        <w:rPr>
          <w:rFonts w:ascii="Verdana" w:hAnsi="Verdana"/>
          <w:b/>
          <w:sz w:val="32"/>
          <w:szCs w:val="32"/>
          <w:lang w:val="it-IT"/>
        </w:rPr>
      </w:pPr>
      <w:r w:rsidRPr="004053A6">
        <w:rPr>
          <w:rFonts w:ascii="Verdana" w:hAnsi="Verdana"/>
          <w:b/>
          <w:sz w:val="32"/>
          <w:szCs w:val="32"/>
          <w:lang w:val="it-IT"/>
        </w:rPr>
        <w:t>Ultimo saluto dei</w:t>
      </w:r>
      <w:r w:rsidR="005763F7" w:rsidRPr="004053A6">
        <w:rPr>
          <w:rFonts w:ascii="Verdana" w:hAnsi="Verdana"/>
          <w:b/>
          <w:sz w:val="32"/>
          <w:szCs w:val="32"/>
          <w:lang w:val="it-IT"/>
        </w:rPr>
        <w:t xml:space="preserve"> </w:t>
      </w:r>
      <w:r w:rsidR="00F54E21" w:rsidRPr="004053A6">
        <w:rPr>
          <w:rFonts w:ascii="Verdana" w:hAnsi="Verdana"/>
          <w:b/>
          <w:sz w:val="32"/>
          <w:szCs w:val="32"/>
          <w:lang w:val="it-IT"/>
        </w:rPr>
        <w:t>laureati</w:t>
      </w:r>
      <w:r w:rsidR="005763F7" w:rsidRPr="004053A6">
        <w:rPr>
          <w:rFonts w:ascii="Verdana" w:hAnsi="Verdana"/>
          <w:b/>
          <w:sz w:val="32"/>
          <w:szCs w:val="32"/>
          <w:lang w:val="it-IT"/>
        </w:rPr>
        <w:t xml:space="preserve"> della </w:t>
      </w:r>
      <w:r w:rsidR="00F5687E" w:rsidRPr="004053A6">
        <w:rPr>
          <w:rFonts w:ascii="Verdana" w:hAnsi="Verdana"/>
          <w:b/>
          <w:sz w:val="32"/>
          <w:szCs w:val="32"/>
          <w:lang w:val="it-IT"/>
        </w:rPr>
        <w:t>Claudiana</w:t>
      </w:r>
    </w:p>
    <w:p w14:paraId="7AACE875" w14:textId="77777777" w:rsidR="008F5721" w:rsidRPr="004053A6" w:rsidRDefault="0011657C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053A6">
        <w:rPr>
          <w:rFonts w:ascii="Verdana" w:hAnsi="Verdana"/>
          <w:sz w:val="20"/>
          <w:szCs w:val="20"/>
          <w:lang w:val="it-IT"/>
        </w:rPr>
        <w:t>Recentemente</w:t>
      </w:r>
      <w:r w:rsidR="00F54E21" w:rsidRPr="004053A6">
        <w:rPr>
          <w:rFonts w:ascii="Verdana" w:hAnsi="Verdana"/>
          <w:sz w:val="20"/>
          <w:szCs w:val="20"/>
          <w:lang w:val="it-IT"/>
        </w:rPr>
        <w:t xml:space="preserve"> </w:t>
      </w:r>
      <w:r w:rsidR="007E39D7" w:rsidRPr="004053A6">
        <w:rPr>
          <w:rFonts w:ascii="Verdana" w:hAnsi="Verdana"/>
          <w:sz w:val="20"/>
          <w:szCs w:val="20"/>
          <w:lang w:val="it-IT"/>
        </w:rPr>
        <w:t>4</w:t>
      </w:r>
      <w:r w:rsidR="00D0017F" w:rsidRPr="004053A6">
        <w:rPr>
          <w:rFonts w:ascii="Verdana" w:hAnsi="Verdana"/>
          <w:sz w:val="20"/>
          <w:szCs w:val="20"/>
          <w:lang w:val="it-IT"/>
        </w:rPr>
        <w:t>4</w:t>
      </w:r>
      <w:r w:rsidR="007E39D7" w:rsidRPr="004053A6">
        <w:rPr>
          <w:rFonts w:ascii="Verdana" w:hAnsi="Verdana"/>
          <w:sz w:val="20"/>
          <w:szCs w:val="20"/>
          <w:lang w:val="it-IT"/>
        </w:rPr>
        <w:t xml:space="preserve"> </w:t>
      </w:r>
      <w:r w:rsidR="005763F7" w:rsidRPr="004053A6">
        <w:rPr>
          <w:rFonts w:ascii="Verdana" w:hAnsi="Verdana"/>
          <w:sz w:val="20"/>
          <w:szCs w:val="20"/>
          <w:lang w:val="it-IT"/>
        </w:rPr>
        <w:t xml:space="preserve">giovani </w:t>
      </w:r>
      <w:r w:rsidR="00F54E21" w:rsidRPr="004053A6">
        <w:rPr>
          <w:rFonts w:ascii="Verdana" w:hAnsi="Verdana"/>
          <w:sz w:val="20"/>
          <w:szCs w:val="20"/>
          <w:lang w:val="it-IT"/>
        </w:rPr>
        <w:t xml:space="preserve">della Claudiana </w:t>
      </w:r>
      <w:r w:rsidR="005763F7" w:rsidRPr="004053A6">
        <w:rPr>
          <w:rFonts w:ascii="Verdana" w:hAnsi="Verdana"/>
          <w:sz w:val="20"/>
          <w:szCs w:val="20"/>
          <w:lang w:val="it-IT"/>
        </w:rPr>
        <w:t xml:space="preserve">hanno </w:t>
      </w:r>
      <w:r w:rsidR="00F54E21" w:rsidRPr="004053A6">
        <w:rPr>
          <w:rFonts w:ascii="Verdana" w:hAnsi="Verdana"/>
          <w:sz w:val="20"/>
          <w:szCs w:val="20"/>
          <w:lang w:val="it-IT"/>
        </w:rPr>
        <w:t>avuto un ottimo motivo per festeggiare</w:t>
      </w:r>
      <w:r w:rsidR="00310667">
        <w:rPr>
          <w:rFonts w:ascii="Verdana" w:hAnsi="Verdana"/>
          <w:sz w:val="20"/>
          <w:szCs w:val="20"/>
          <w:lang w:val="it-IT"/>
        </w:rPr>
        <w:t>, h</w:t>
      </w:r>
      <w:r w:rsidR="00F54E21" w:rsidRPr="004053A6">
        <w:rPr>
          <w:rFonts w:ascii="Verdana" w:hAnsi="Verdana"/>
          <w:sz w:val="20"/>
          <w:szCs w:val="20"/>
          <w:lang w:val="it-IT"/>
        </w:rPr>
        <w:t>anno infatti concluso i loro studi presso la Scuola provinciale superiore di sanità. La consegna ufficiale dei diplomi di laurea, in presenza di familiari,</w:t>
      </w:r>
      <w:r w:rsidR="001C028A">
        <w:rPr>
          <w:rFonts w:ascii="Verdana" w:hAnsi="Verdana"/>
          <w:sz w:val="20"/>
          <w:szCs w:val="20"/>
          <w:lang w:val="it-IT"/>
        </w:rPr>
        <w:t xml:space="preserve"> amici e responsabili dei corsi, </w:t>
      </w:r>
      <w:r w:rsidR="00F54E21" w:rsidRPr="004053A6">
        <w:rPr>
          <w:rFonts w:ascii="Verdana" w:hAnsi="Verdana"/>
          <w:sz w:val="20"/>
          <w:szCs w:val="20"/>
          <w:lang w:val="it-IT"/>
        </w:rPr>
        <w:t>ma anche d</w:t>
      </w:r>
      <w:r w:rsidR="00310667">
        <w:rPr>
          <w:rFonts w:ascii="Verdana" w:hAnsi="Verdana"/>
          <w:sz w:val="20"/>
          <w:szCs w:val="20"/>
          <w:lang w:val="it-IT"/>
        </w:rPr>
        <w:t>i alcun</w:t>
      </w:r>
      <w:r w:rsidR="00F54E21" w:rsidRPr="004053A6">
        <w:rPr>
          <w:rFonts w:ascii="Verdana" w:hAnsi="Verdana"/>
          <w:sz w:val="20"/>
          <w:szCs w:val="20"/>
          <w:lang w:val="it-IT"/>
        </w:rPr>
        <w:t>i rappresentanti della</w:t>
      </w:r>
      <w:r w:rsidR="002F2A39" w:rsidRPr="004053A6">
        <w:rPr>
          <w:rFonts w:ascii="Verdana" w:hAnsi="Verdana"/>
          <w:sz w:val="20"/>
          <w:szCs w:val="20"/>
          <w:lang w:val="it-IT"/>
        </w:rPr>
        <w:t xml:space="preserve"> Claudiana</w:t>
      </w:r>
      <w:r w:rsidR="00F54E21" w:rsidRPr="004053A6">
        <w:rPr>
          <w:rFonts w:ascii="Verdana" w:hAnsi="Verdana"/>
          <w:sz w:val="20"/>
          <w:szCs w:val="20"/>
          <w:lang w:val="it-IT"/>
        </w:rPr>
        <w:t>,</w:t>
      </w:r>
      <w:r w:rsidR="002F2A39" w:rsidRPr="004053A6">
        <w:rPr>
          <w:rFonts w:ascii="Verdana" w:hAnsi="Verdana"/>
          <w:sz w:val="20"/>
          <w:szCs w:val="20"/>
          <w:lang w:val="it-IT"/>
        </w:rPr>
        <w:t xml:space="preserve"> </w:t>
      </w:r>
      <w:r w:rsidR="00F54E21" w:rsidRPr="004053A6">
        <w:rPr>
          <w:rFonts w:ascii="Verdana" w:hAnsi="Verdana"/>
          <w:sz w:val="20"/>
          <w:szCs w:val="20"/>
          <w:lang w:val="it-IT"/>
        </w:rPr>
        <w:t>è stato il coronamento di un intenso per</w:t>
      </w:r>
      <w:r w:rsidRPr="004053A6">
        <w:rPr>
          <w:rFonts w:ascii="Verdana" w:hAnsi="Verdana"/>
          <w:sz w:val="20"/>
          <w:szCs w:val="20"/>
          <w:lang w:val="it-IT"/>
        </w:rPr>
        <w:t>corso di studi</w:t>
      </w:r>
      <w:r w:rsidR="000A35C7" w:rsidRPr="004053A6">
        <w:rPr>
          <w:rFonts w:ascii="Verdana" w:hAnsi="Verdana"/>
          <w:sz w:val="20"/>
          <w:szCs w:val="20"/>
          <w:lang w:val="it-IT"/>
        </w:rPr>
        <w:t>.</w:t>
      </w:r>
      <w:r w:rsidR="007E39D7" w:rsidRPr="004053A6">
        <w:rPr>
          <w:rFonts w:ascii="Verdana" w:hAnsi="Verdana"/>
          <w:sz w:val="20"/>
          <w:szCs w:val="20"/>
          <w:lang w:val="it-IT"/>
        </w:rPr>
        <w:t xml:space="preserve"> </w:t>
      </w:r>
      <w:r w:rsidR="00F54E21" w:rsidRPr="004053A6">
        <w:rPr>
          <w:rFonts w:ascii="Verdana" w:hAnsi="Verdana"/>
          <w:sz w:val="20"/>
          <w:szCs w:val="20"/>
          <w:lang w:val="it-IT"/>
        </w:rPr>
        <w:t xml:space="preserve">Tra i nuovi laureati ci sono 13 infermieri, 5 terapisti occupazionali, 2 fisioterapisti, 1 podologa e 1 tecnico </w:t>
      </w:r>
      <w:r w:rsidR="006B2E44">
        <w:rPr>
          <w:rFonts w:ascii="Verdana" w:hAnsi="Verdana"/>
          <w:sz w:val="20"/>
          <w:szCs w:val="20"/>
          <w:lang w:val="it-IT"/>
        </w:rPr>
        <w:t xml:space="preserve">sanitario </w:t>
      </w:r>
      <w:r w:rsidR="00F54E21" w:rsidRPr="004053A6">
        <w:rPr>
          <w:rFonts w:ascii="Verdana" w:hAnsi="Verdana"/>
          <w:sz w:val="20"/>
          <w:szCs w:val="20"/>
          <w:lang w:val="it-IT"/>
        </w:rPr>
        <w:t xml:space="preserve">di laboratorio biomedico ma anche 22 persone che hanno concluso il </w:t>
      </w:r>
      <w:r w:rsidR="001C028A">
        <w:rPr>
          <w:rFonts w:ascii="Verdana" w:hAnsi="Verdana"/>
          <w:sz w:val="20"/>
          <w:szCs w:val="20"/>
          <w:lang w:val="it-IT"/>
        </w:rPr>
        <w:t>M</w:t>
      </w:r>
      <w:r w:rsidR="00F54E21" w:rsidRPr="004053A6">
        <w:rPr>
          <w:rFonts w:ascii="Verdana" w:hAnsi="Verdana"/>
          <w:sz w:val="20"/>
          <w:szCs w:val="20"/>
          <w:lang w:val="it-IT"/>
        </w:rPr>
        <w:t xml:space="preserve">aster </w:t>
      </w:r>
      <w:r w:rsidR="00E02C52" w:rsidRPr="004053A6">
        <w:rPr>
          <w:rFonts w:ascii="Verdana" w:hAnsi="Verdana"/>
          <w:sz w:val="20"/>
          <w:szCs w:val="20"/>
          <w:lang w:val="it-IT"/>
        </w:rPr>
        <w:t xml:space="preserve">in management per </w:t>
      </w:r>
      <w:r w:rsidR="00F838ED" w:rsidRPr="004053A6">
        <w:rPr>
          <w:rFonts w:ascii="Verdana" w:hAnsi="Verdana"/>
          <w:sz w:val="20"/>
          <w:szCs w:val="20"/>
          <w:lang w:val="it-IT"/>
        </w:rPr>
        <w:t>le funzioni di coordinamento</w:t>
      </w:r>
      <w:r w:rsidR="00F54E21" w:rsidRPr="004053A6">
        <w:rPr>
          <w:rFonts w:ascii="Verdana" w:hAnsi="Verdana"/>
          <w:sz w:val="20"/>
          <w:szCs w:val="20"/>
          <w:lang w:val="it-IT"/>
        </w:rPr>
        <w:t xml:space="preserve"> delle professioni </w:t>
      </w:r>
      <w:r w:rsidR="00F838ED" w:rsidRPr="004053A6">
        <w:rPr>
          <w:rFonts w:ascii="Verdana" w:hAnsi="Verdana"/>
          <w:sz w:val="20"/>
          <w:szCs w:val="20"/>
          <w:lang w:val="it-IT"/>
        </w:rPr>
        <w:t>sanitarie</w:t>
      </w:r>
      <w:r w:rsidR="00FA7F28" w:rsidRPr="004053A6">
        <w:rPr>
          <w:rFonts w:ascii="Verdana" w:hAnsi="Verdana"/>
          <w:sz w:val="20"/>
          <w:szCs w:val="20"/>
          <w:lang w:val="it-IT"/>
        </w:rPr>
        <w:t>.</w:t>
      </w:r>
      <w:r w:rsidR="00230B54" w:rsidRPr="004053A6">
        <w:rPr>
          <w:rFonts w:ascii="Verdana" w:hAnsi="Verdana"/>
          <w:sz w:val="20"/>
          <w:szCs w:val="20"/>
          <w:lang w:val="it-IT"/>
        </w:rPr>
        <w:t xml:space="preserve"> “</w:t>
      </w:r>
      <w:r w:rsidR="00BA02BA" w:rsidRPr="004053A6">
        <w:rPr>
          <w:rFonts w:ascii="Verdana" w:hAnsi="Verdana" w:cs="Arial"/>
          <w:sz w:val="20"/>
          <w:szCs w:val="20"/>
          <w:lang w:val="it-IT"/>
        </w:rPr>
        <w:t>Mi congratulo di cuore con tutti</w:t>
      </w:r>
      <w:r w:rsidR="00FA7F28" w:rsidRPr="004053A6">
        <w:rPr>
          <w:rFonts w:ascii="Verdana" w:hAnsi="Verdana" w:cs="Arial"/>
          <w:sz w:val="20"/>
          <w:szCs w:val="20"/>
          <w:lang w:val="it-IT"/>
        </w:rPr>
        <w:t xml:space="preserve">. </w:t>
      </w:r>
      <w:r w:rsidR="00BA02BA" w:rsidRPr="004053A6">
        <w:rPr>
          <w:rFonts w:ascii="Verdana" w:hAnsi="Verdana" w:cs="Arial"/>
          <w:sz w:val="20"/>
          <w:szCs w:val="20"/>
          <w:lang w:val="it-IT"/>
        </w:rPr>
        <w:t xml:space="preserve">Nel </w:t>
      </w:r>
      <w:r w:rsidR="00230B54" w:rsidRPr="004053A6">
        <w:rPr>
          <w:rFonts w:ascii="Verdana" w:hAnsi="Verdana" w:cs="Arial"/>
          <w:sz w:val="20"/>
          <w:szCs w:val="20"/>
          <w:lang w:val="it-IT"/>
        </w:rPr>
        <w:t>vost</w:t>
      </w:r>
      <w:r w:rsidR="00BA02BA" w:rsidRPr="004053A6">
        <w:rPr>
          <w:rFonts w:ascii="Verdana" w:hAnsi="Verdana" w:cs="Arial"/>
          <w:sz w:val="20"/>
          <w:szCs w:val="20"/>
          <w:lang w:val="it-IT"/>
        </w:rPr>
        <w:t xml:space="preserve">ro </w:t>
      </w:r>
      <w:r w:rsidRPr="004053A6">
        <w:rPr>
          <w:rFonts w:ascii="Verdana" w:hAnsi="Verdana" w:cs="Arial"/>
          <w:sz w:val="20"/>
          <w:szCs w:val="20"/>
          <w:lang w:val="it-IT"/>
        </w:rPr>
        <w:t>articolato</w:t>
      </w:r>
      <w:r w:rsidR="00BA02BA" w:rsidRPr="004053A6">
        <w:rPr>
          <w:rFonts w:ascii="Verdana" w:hAnsi="Verdana" w:cs="Arial"/>
          <w:sz w:val="20"/>
          <w:szCs w:val="20"/>
          <w:lang w:val="it-IT"/>
        </w:rPr>
        <w:t xml:space="preserve"> percorso di studi </w:t>
      </w:r>
      <w:r w:rsidR="00230B54" w:rsidRPr="004053A6">
        <w:rPr>
          <w:rFonts w:ascii="Verdana" w:hAnsi="Verdana" w:cs="Arial"/>
          <w:sz w:val="20"/>
          <w:szCs w:val="20"/>
          <w:lang w:val="it-IT"/>
        </w:rPr>
        <w:t>vi siete molto impegnati</w:t>
      </w:r>
      <w:r w:rsidR="00BA02BA" w:rsidRPr="004053A6">
        <w:rPr>
          <w:rFonts w:ascii="Verdana" w:hAnsi="Verdana" w:cs="Arial"/>
          <w:sz w:val="20"/>
          <w:szCs w:val="20"/>
          <w:lang w:val="it-IT"/>
        </w:rPr>
        <w:t xml:space="preserve"> </w:t>
      </w:r>
      <w:r w:rsidR="00230B54" w:rsidRPr="004053A6">
        <w:rPr>
          <w:rFonts w:ascii="Verdana" w:hAnsi="Verdana" w:cs="Arial"/>
          <w:sz w:val="20"/>
          <w:szCs w:val="20"/>
          <w:lang w:val="it-IT"/>
        </w:rPr>
        <w:t xml:space="preserve">e </w:t>
      </w:r>
      <w:r w:rsidRPr="004053A6">
        <w:rPr>
          <w:rFonts w:ascii="Verdana" w:hAnsi="Verdana" w:cs="Arial"/>
          <w:sz w:val="20"/>
          <w:szCs w:val="20"/>
          <w:lang w:val="it-IT"/>
        </w:rPr>
        <w:t xml:space="preserve">avete </w:t>
      </w:r>
      <w:r w:rsidR="00230B54" w:rsidRPr="004053A6">
        <w:rPr>
          <w:rFonts w:ascii="Verdana" w:hAnsi="Verdana" w:cs="Arial"/>
          <w:sz w:val="20"/>
          <w:szCs w:val="20"/>
          <w:lang w:val="it-IT"/>
        </w:rPr>
        <w:t>imparato tanto</w:t>
      </w:r>
      <w:r w:rsidR="00BA02BA" w:rsidRPr="004053A6">
        <w:rPr>
          <w:rFonts w:ascii="Verdana" w:hAnsi="Verdana" w:cs="Arial"/>
          <w:sz w:val="20"/>
          <w:szCs w:val="20"/>
          <w:lang w:val="it-IT"/>
        </w:rPr>
        <w:t xml:space="preserve">. </w:t>
      </w:r>
      <w:r w:rsidR="00230B54" w:rsidRPr="004053A6">
        <w:rPr>
          <w:rFonts w:ascii="Verdana" w:hAnsi="Verdana" w:cs="Arial"/>
          <w:sz w:val="20"/>
          <w:szCs w:val="20"/>
          <w:lang w:val="it-IT"/>
        </w:rPr>
        <w:t xml:space="preserve">Avete acquisito competenze chiave che ora dovrete mettere </w:t>
      </w:r>
      <w:r w:rsidRPr="004053A6">
        <w:rPr>
          <w:rFonts w:ascii="Verdana" w:hAnsi="Verdana" w:cs="Arial"/>
          <w:sz w:val="20"/>
          <w:szCs w:val="20"/>
          <w:lang w:val="it-IT"/>
        </w:rPr>
        <w:t>a frutto</w:t>
      </w:r>
      <w:r w:rsidR="00230B54" w:rsidRPr="004053A6">
        <w:rPr>
          <w:rFonts w:ascii="Verdana" w:hAnsi="Verdana" w:cs="Arial"/>
          <w:sz w:val="20"/>
          <w:szCs w:val="20"/>
          <w:lang w:val="it-IT"/>
        </w:rPr>
        <w:t xml:space="preserve"> con grande slancio e motivazione</w:t>
      </w:r>
      <w:r w:rsidRPr="004053A6">
        <w:rPr>
          <w:rFonts w:ascii="Verdana" w:hAnsi="Verdana" w:cs="Arial"/>
          <w:sz w:val="20"/>
          <w:szCs w:val="20"/>
          <w:lang w:val="it-IT"/>
        </w:rPr>
        <w:t>,</w:t>
      </w:r>
      <w:r w:rsidR="00230B54" w:rsidRPr="004053A6">
        <w:rPr>
          <w:rFonts w:ascii="Verdana" w:hAnsi="Verdana" w:cs="Arial"/>
          <w:sz w:val="20"/>
          <w:szCs w:val="20"/>
          <w:lang w:val="it-IT"/>
        </w:rPr>
        <w:t xml:space="preserve"> ma soprattutto con grande senso di responsabilità. Vi auguro solo il meglio nel vostro percorso professionale</w:t>
      </w:r>
      <w:r w:rsidRPr="004053A6">
        <w:rPr>
          <w:rFonts w:ascii="Verdana" w:hAnsi="Verdana" w:cs="Arial"/>
          <w:sz w:val="20"/>
          <w:szCs w:val="20"/>
          <w:lang w:val="it-IT"/>
        </w:rPr>
        <w:t xml:space="preserve"> e lunghi anni di soddisfazioni ed energia</w:t>
      </w:r>
      <w:r w:rsidR="00230B54" w:rsidRPr="004053A6">
        <w:rPr>
          <w:rFonts w:ascii="Verdana" w:hAnsi="Verdana" w:cs="Arial"/>
          <w:sz w:val="20"/>
          <w:szCs w:val="20"/>
          <w:lang w:val="it-IT"/>
        </w:rPr>
        <w:t xml:space="preserve"> per svolgere questo lavoro tanto impegnativo con le persone che hanno bisogno del vostro </w:t>
      </w:r>
      <w:r w:rsidRPr="004053A6">
        <w:rPr>
          <w:rFonts w:ascii="Verdana" w:hAnsi="Verdana" w:cs="Arial"/>
          <w:sz w:val="20"/>
          <w:szCs w:val="20"/>
          <w:lang w:val="it-IT"/>
        </w:rPr>
        <w:t xml:space="preserve">aiuto”, ha affermato </w:t>
      </w:r>
      <w:r w:rsidR="00691079" w:rsidRPr="004053A6">
        <w:rPr>
          <w:rFonts w:ascii="Verdana" w:hAnsi="Verdana" w:cs="Arial"/>
          <w:sz w:val="20"/>
          <w:szCs w:val="20"/>
          <w:lang w:val="it-IT"/>
        </w:rPr>
        <w:t xml:space="preserve">Guido Bocchio, </w:t>
      </w:r>
      <w:r w:rsidRPr="004053A6">
        <w:rPr>
          <w:rFonts w:ascii="Verdana" w:hAnsi="Verdana" w:cs="Arial"/>
          <w:sz w:val="20"/>
          <w:szCs w:val="20"/>
          <w:lang w:val="it-IT"/>
        </w:rPr>
        <w:t xml:space="preserve">Direttore della </w:t>
      </w:r>
      <w:r w:rsidR="00691079" w:rsidRPr="004053A6">
        <w:rPr>
          <w:rFonts w:ascii="Verdana" w:hAnsi="Verdana" w:cs="Arial"/>
          <w:sz w:val="20"/>
          <w:szCs w:val="20"/>
          <w:lang w:val="it-IT"/>
        </w:rPr>
        <w:t>Claudiana</w:t>
      </w:r>
      <w:r w:rsidR="0066706E" w:rsidRPr="004053A6">
        <w:rPr>
          <w:rFonts w:ascii="Verdana" w:hAnsi="Verdana" w:cs="Arial"/>
          <w:sz w:val="20"/>
          <w:szCs w:val="20"/>
          <w:lang w:val="it-IT"/>
        </w:rPr>
        <w:t>,</w:t>
      </w:r>
      <w:r w:rsidR="008A43B4" w:rsidRPr="004053A6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4053A6">
        <w:rPr>
          <w:rFonts w:ascii="Verdana" w:hAnsi="Verdana" w:cs="Arial"/>
          <w:sz w:val="20"/>
          <w:szCs w:val="20"/>
          <w:lang w:val="it-IT"/>
        </w:rPr>
        <w:t>in occasione della c</w:t>
      </w:r>
      <w:r w:rsidR="00310667">
        <w:rPr>
          <w:rFonts w:ascii="Verdana" w:hAnsi="Verdana" w:cs="Arial"/>
          <w:sz w:val="20"/>
          <w:szCs w:val="20"/>
          <w:lang w:val="it-IT"/>
        </w:rPr>
        <w:t>erimonia di consegna dei diplomi</w:t>
      </w:r>
      <w:r w:rsidRPr="004053A6">
        <w:rPr>
          <w:rFonts w:ascii="Verdana" w:hAnsi="Verdana" w:cs="Arial"/>
          <w:sz w:val="20"/>
          <w:szCs w:val="20"/>
          <w:lang w:val="it-IT"/>
        </w:rPr>
        <w:t xml:space="preserve">. Già a dicembre 2017 erano stati consegnati i diplomi di laurea a 156 studenti. </w:t>
      </w:r>
      <w:r w:rsidR="00310667">
        <w:rPr>
          <w:rFonts w:ascii="Verdana" w:hAnsi="Verdana" w:cs="Arial"/>
          <w:sz w:val="20"/>
          <w:szCs w:val="20"/>
          <w:lang w:val="it-IT"/>
        </w:rPr>
        <w:t xml:space="preserve">L’esame </w:t>
      </w:r>
      <w:r w:rsidRPr="004053A6">
        <w:rPr>
          <w:rFonts w:ascii="Verdana" w:hAnsi="Verdana" w:cs="Arial"/>
          <w:sz w:val="20"/>
          <w:szCs w:val="20"/>
          <w:lang w:val="it-IT"/>
        </w:rPr>
        <w:t xml:space="preserve">per la discussione della laurea si può tenere in 2 sessioni, a novembre </w:t>
      </w:r>
      <w:r w:rsidR="00310667">
        <w:rPr>
          <w:rFonts w:ascii="Verdana" w:hAnsi="Verdana" w:cs="Tahoma"/>
          <w:sz w:val="20"/>
          <w:szCs w:val="20"/>
          <w:lang w:val="it-IT"/>
        </w:rPr>
        <w:t>o</w:t>
      </w:r>
      <w:r w:rsidRPr="004053A6">
        <w:rPr>
          <w:rFonts w:ascii="Verdana" w:hAnsi="Verdana" w:cs="Tahoma"/>
          <w:sz w:val="20"/>
          <w:szCs w:val="20"/>
          <w:lang w:val="it-IT"/>
        </w:rPr>
        <w:t xml:space="preserve"> ad aprile</w:t>
      </w:r>
      <w:r w:rsidR="008F5721" w:rsidRPr="004053A6">
        <w:rPr>
          <w:rFonts w:ascii="Verdana" w:hAnsi="Verdana" w:cs="Tahoma"/>
          <w:sz w:val="20"/>
          <w:szCs w:val="20"/>
          <w:lang w:val="it-IT"/>
        </w:rPr>
        <w:t>.</w:t>
      </w:r>
    </w:p>
    <w:p w14:paraId="565ED221" w14:textId="77777777" w:rsidR="008F5721" w:rsidRPr="004053A6" w:rsidRDefault="008F5721" w:rsidP="00395F27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14:paraId="0EB01F1F" w14:textId="77777777" w:rsidR="00CF2B4A" w:rsidRPr="004053A6" w:rsidRDefault="00CF2B4A" w:rsidP="00395F27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4053A6">
        <w:rPr>
          <w:rFonts w:ascii="Verdana" w:hAnsi="Verdana"/>
          <w:b/>
          <w:sz w:val="20"/>
          <w:szCs w:val="20"/>
          <w:lang w:val="it-IT"/>
        </w:rPr>
        <w:t xml:space="preserve">22 </w:t>
      </w:r>
      <w:r w:rsidR="00E02C52" w:rsidRPr="004053A6">
        <w:rPr>
          <w:rFonts w:ascii="Verdana" w:hAnsi="Verdana"/>
          <w:b/>
          <w:sz w:val="20"/>
          <w:szCs w:val="20"/>
          <w:lang w:val="it-IT"/>
        </w:rPr>
        <w:t>m</w:t>
      </w:r>
      <w:r w:rsidR="001D394B" w:rsidRPr="004053A6">
        <w:rPr>
          <w:rFonts w:ascii="Verdana" w:hAnsi="Verdana"/>
          <w:b/>
          <w:sz w:val="20"/>
          <w:szCs w:val="20"/>
          <w:lang w:val="it-IT"/>
        </w:rPr>
        <w:t xml:space="preserve">aster </w:t>
      </w:r>
      <w:r w:rsidR="00E02C52" w:rsidRPr="004053A6">
        <w:rPr>
          <w:rFonts w:ascii="Verdana" w:hAnsi="Verdana"/>
          <w:b/>
          <w:sz w:val="20"/>
          <w:szCs w:val="20"/>
          <w:lang w:val="it-IT"/>
        </w:rPr>
        <w:t>per funzioni direttive</w:t>
      </w:r>
    </w:p>
    <w:p w14:paraId="15A6A7A7" w14:textId="77777777" w:rsidR="00CF2B4A" w:rsidRPr="00B55057" w:rsidRDefault="001C028A" w:rsidP="00395F27">
      <w:pPr>
        <w:pStyle w:val="Default"/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</w:pPr>
      <w:r>
        <w:rPr>
          <w:rFonts w:ascii="Verdana" w:hAnsi="Verdana"/>
          <w:sz w:val="20"/>
          <w:szCs w:val="20"/>
          <w:lang w:val="it-IT"/>
        </w:rPr>
        <w:t>Il M</w:t>
      </w:r>
      <w:r w:rsidR="00E02C52" w:rsidRPr="004053A6">
        <w:rPr>
          <w:rFonts w:ascii="Verdana" w:hAnsi="Verdana"/>
          <w:sz w:val="20"/>
          <w:szCs w:val="20"/>
          <w:lang w:val="it-IT"/>
        </w:rPr>
        <w:t xml:space="preserve">aster in management per le </w:t>
      </w:r>
      <w:r w:rsidR="00E02C52" w:rsidRPr="004053A6">
        <w:rPr>
          <w:rFonts w:ascii="Verdana" w:hAnsi="Verdana"/>
          <w:color w:val="auto"/>
          <w:sz w:val="20"/>
          <w:szCs w:val="20"/>
          <w:lang w:val="it-IT"/>
        </w:rPr>
        <w:t>funzioni di coordinamento delle professioni sanitarie</w:t>
      </w:r>
      <w:r w:rsidR="00E02C52" w:rsidRPr="004053A6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 può essere assolto esercitando la professione</w:t>
      </w:r>
      <w:r w:rsidR="00CF2B4A" w:rsidRPr="004053A6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. </w:t>
      </w:r>
      <w:r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>Per essere ammessi al m</w:t>
      </w:r>
      <w:r w:rsidR="007C0AE5" w:rsidRPr="004053A6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>aster i candidati dovranno essere in possesso di un diploma di laurea in una professione sanitaria. Lo studio, che in genere dura 3 semestri, ossia circa 20 mesi,</w:t>
      </w:r>
      <w:r w:rsidR="00310667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 xml:space="preserve"> è strutturato in moduli che occupano </w:t>
      </w:r>
      <w:r w:rsidR="007C0AE5" w:rsidRPr="004053A6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>circa 6 giorni al mese. Il corso prevede inoltre la frequenza di tirocini e si conclude con un</w:t>
      </w:r>
      <w:r w:rsidR="004053A6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>a prova d’</w:t>
      </w:r>
      <w:r w:rsidR="007C0AE5" w:rsidRPr="004053A6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 xml:space="preserve">esame. </w:t>
      </w:r>
      <w:r w:rsidR="004053A6" w:rsidRPr="00B55057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>Le principali materie di studio vertono su pianificazione, organizzazione</w:t>
      </w:r>
      <w:r w:rsidR="004053A6" w:rsidRP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, gestione del personale, </w:t>
      </w:r>
      <w:r w:rsidR="00B55057" w:rsidRP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>contabilità</w:t>
      </w:r>
      <w:r w:rsidR="004053A6" w:rsidRP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 d</w:t>
      </w:r>
      <w:r w:rsidR="00B55057" w:rsidRP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>ei</w:t>
      </w:r>
      <w:r w:rsidR="004053A6" w:rsidRP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 </w:t>
      </w:r>
      <w:r w:rsidR="00B55057" w:rsidRP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costi, gestione della qualità e di progetto ma anche </w:t>
      </w:r>
      <w:r w:rsid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su </w:t>
      </w:r>
      <w:r w:rsidR="00B55057" w:rsidRP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>altre competenze</w:t>
      </w:r>
      <w:r w:rsid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 </w:t>
      </w:r>
      <w:r w:rsidR="00F64DB8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>di rilievo</w:t>
      </w:r>
      <w:r w:rsid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 xml:space="preserve"> per una posizione direttiva nel settore socio-sanitario</w:t>
      </w:r>
      <w:r w:rsidR="00BD51F5" w:rsidRPr="00B55057">
        <w:rPr>
          <w:rFonts w:ascii="Verdana" w:eastAsia="Times New Roman" w:hAnsi="Verdana" w:cs="Times New Roman"/>
          <w:color w:val="auto"/>
          <w:sz w:val="20"/>
          <w:szCs w:val="20"/>
          <w:lang w:val="it-IT" w:eastAsia="de-DE"/>
        </w:rPr>
        <w:t>.</w:t>
      </w:r>
    </w:p>
    <w:p w14:paraId="357A7EC5" w14:textId="77777777" w:rsidR="000A35C7" w:rsidRPr="00B55057" w:rsidRDefault="000A35C7" w:rsidP="00395F27">
      <w:pPr>
        <w:spacing w:after="0" w:line="240" w:lineRule="auto"/>
        <w:rPr>
          <w:lang w:val="it-IT"/>
        </w:rPr>
      </w:pPr>
    </w:p>
    <w:p w14:paraId="375E21E2" w14:textId="77777777" w:rsidR="00D0017F" w:rsidRPr="004053A6" w:rsidRDefault="00E02C52" w:rsidP="00395F27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4053A6">
        <w:rPr>
          <w:rFonts w:ascii="Verdana" w:hAnsi="Verdana"/>
          <w:b/>
          <w:sz w:val="20"/>
          <w:szCs w:val="20"/>
          <w:lang w:val="it-IT"/>
        </w:rPr>
        <w:t xml:space="preserve">Figure professionali </w:t>
      </w:r>
      <w:r w:rsidR="00310667">
        <w:rPr>
          <w:rFonts w:ascii="Verdana" w:hAnsi="Verdana"/>
          <w:b/>
          <w:sz w:val="20"/>
          <w:szCs w:val="20"/>
          <w:lang w:val="it-IT"/>
        </w:rPr>
        <w:t>non comuni</w:t>
      </w:r>
      <w:r w:rsidRPr="004053A6">
        <w:rPr>
          <w:rFonts w:ascii="Verdana" w:hAnsi="Verdana"/>
          <w:b/>
          <w:sz w:val="20"/>
          <w:szCs w:val="20"/>
          <w:lang w:val="it-IT"/>
        </w:rPr>
        <w:t xml:space="preserve"> e interessanti</w:t>
      </w:r>
    </w:p>
    <w:p w14:paraId="3146BE88" w14:textId="77777777" w:rsidR="00D0017F" w:rsidRPr="00186B76" w:rsidRDefault="00E02C52" w:rsidP="00395F2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4053A6">
        <w:rPr>
          <w:rFonts w:ascii="Verdana" w:hAnsi="Verdana"/>
          <w:sz w:val="20"/>
          <w:szCs w:val="20"/>
          <w:lang w:val="it-IT"/>
        </w:rPr>
        <w:t xml:space="preserve">Ci si </w:t>
      </w:r>
      <w:r w:rsidR="006B2E44">
        <w:rPr>
          <w:rFonts w:ascii="Verdana" w:hAnsi="Verdana"/>
          <w:sz w:val="20"/>
          <w:szCs w:val="20"/>
          <w:lang w:val="it-IT"/>
        </w:rPr>
        <w:t>pot</w:t>
      </w:r>
      <w:r w:rsidRPr="004053A6">
        <w:rPr>
          <w:rFonts w:ascii="Verdana" w:hAnsi="Verdana"/>
          <w:sz w:val="20"/>
          <w:szCs w:val="20"/>
          <w:lang w:val="it-IT"/>
        </w:rPr>
        <w:t>rebbe chiedere</w:t>
      </w:r>
      <w:r w:rsidR="00D0017F" w:rsidRPr="004053A6">
        <w:rPr>
          <w:rFonts w:ascii="Verdana" w:hAnsi="Verdana"/>
          <w:sz w:val="20"/>
          <w:szCs w:val="20"/>
          <w:lang w:val="it-IT"/>
        </w:rPr>
        <w:t xml:space="preserve">: </w:t>
      </w:r>
      <w:r w:rsidR="006B2E44">
        <w:rPr>
          <w:rFonts w:ascii="Verdana" w:hAnsi="Verdana"/>
          <w:sz w:val="20"/>
          <w:szCs w:val="20"/>
          <w:lang w:val="it-IT"/>
        </w:rPr>
        <w:t>ma cosa fanno i tecnici sanitari di laboratorio biomedico</w:t>
      </w:r>
      <w:r w:rsidR="00D0017F" w:rsidRPr="004053A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? </w:t>
      </w:r>
      <w:r w:rsidR="006B2E44" w:rsidRP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>Quest</w:t>
      </w:r>
      <w:r w:rsidR="00310667">
        <w:rPr>
          <w:rFonts w:ascii="Verdana" w:eastAsia="Times New Roman" w:hAnsi="Verdana" w:cs="Times New Roman"/>
          <w:sz w:val="20"/>
          <w:szCs w:val="20"/>
          <w:lang w:val="it-IT" w:eastAsia="de-DE"/>
        </w:rPr>
        <w:t>e persone</w:t>
      </w:r>
      <w:r w:rsidR="006B2E44" w:rsidRP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lavorano nei laboratori diagnostici e di ricerca, effettuano analisi biomediche e tecnologiche in diversi settori specialistici come</w:t>
      </w:r>
      <w:r w:rsid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ad esempio</w:t>
      </w:r>
      <w:r w:rsidR="00D0017F" w:rsidRP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6B2E44" w:rsidRP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>biochimica, microbiologia e virologia, farmacotossicologia,</w:t>
      </w:r>
      <w:r w:rsid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immunologia, patologia clinica</w:t>
      </w:r>
      <w:r w:rsidR="00D0017F" w:rsidRP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>ematologia, citologia e istopatologia.</w:t>
      </w:r>
      <w:r w:rsidR="00D0017F" w:rsidRPr="006B2E44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310667">
        <w:rPr>
          <w:rFonts w:ascii="Verdana" w:eastAsia="Times New Roman" w:hAnsi="Verdana" w:cs="Times New Roman"/>
          <w:sz w:val="20"/>
          <w:szCs w:val="20"/>
          <w:lang w:val="it-IT" w:eastAsia="de-DE"/>
        </w:rPr>
        <w:t>L’attività è</w:t>
      </w:r>
      <w:r w:rsidR="001C028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310667">
        <w:rPr>
          <w:rFonts w:ascii="Verdana" w:eastAsia="Times New Roman" w:hAnsi="Verdana" w:cs="Times New Roman"/>
          <w:sz w:val="20"/>
          <w:szCs w:val="20"/>
          <w:lang w:val="it-IT" w:eastAsia="de-DE"/>
        </w:rPr>
        <w:t>molto varia</w:t>
      </w:r>
      <w:r w:rsidR="006B2E44" w:rsidRPr="00186B76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  <w:r w:rsidR="00D0017F" w:rsidRPr="00186B7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6B2E44" w:rsidRP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>All’interno</w:t>
      </w:r>
      <w:r w:rsid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dei</w:t>
      </w:r>
      <w:r w:rsidR="006B2E44" w:rsidRP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laboratori sono responsabili della corretta esecuzione del processo di analisi, controllano e verificano il corretto funzionamento </w:t>
      </w:r>
      <w:r w:rsidR="001C028A">
        <w:rPr>
          <w:rFonts w:ascii="Verdana" w:eastAsia="Times New Roman" w:hAnsi="Verdana" w:cs="Times New Roman"/>
          <w:sz w:val="20"/>
          <w:szCs w:val="20"/>
          <w:lang w:val="it-IT" w:eastAsia="de-DE"/>
        </w:rPr>
        <w:t>delle apparecchiature utilizzate</w:t>
      </w:r>
      <w:r w:rsidR="006B2E44" w:rsidRP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e si occupano della loro manutenzione, </w:t>
      </w:r>
      <w:r w:rsidR="00A655A2" w:rsidRP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collaborano </w:t>
      </w:r>
      <w:r w:rsidR="006B2E44" w:rsidRP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nell’ambito </w:t>
      </w:r>
      <w:r w:rsidR="00A655A2" w:rsidRP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della ricerca, ecc. </w:t>
      </w:r>
      <w:r w:rsid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Molto più conosciuta dovrebbe </w:t>
      </w:r>
      <w:r w:rsidR="001C028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essere </w:t>
      </w:r>
      <w:r w:rsidR="00F64DB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invece </w:t>
      </w:r>
      <w:r w:rsidR="001C028A">
        <w:rPr>
          <w:rFonts w:ascii="Verdana" w:eastAsia="Times New Roman" w:hAnsi="Verdana" w:cs="Times New Roman"/>
          <w:sz w:val="20"/>
          <w:szCs w:val="20"/>
          <w:lang w:val="it-IT" w:eastAsia="de-DE"/>
        </w:rPr>
        <w:t>la professione del podologo</w:t>
      </w:r>
      <w:r w:rsid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che si occupa delle problematiche </w:t>
      </w:r>
      <w:r w:rsidR="001C028A">
        <w:rPr>
          <w:rFonts w:ascii="Verdana" w:eastAsia="Times New Roman" w:hAnsi="Verdana" w:cs="Times New Roman"/>
          <w:sz w:val="20"/>
          <w:szCs w:val="20"/>
          <w:lang w:val="it-IT" w:eastAsia="de-DE"/>
        </w:rPr>
        <w:t>del</w:t>
      </w:r>
      <w:r w:rsid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piede, d</w:t>
      </w:r>
      <w:r w:rsidR="001C028A">
        <w:rPr>
          <w:rFonts w:ascii="Verdana" w:eastAsia="Times New Roman" w:hAnsi="Verdana" w:cs="Times New Roman"/>
          <w:sz w:val="20"/>
          <w:szCs w:val="20"/>
          <w:lang w:val="it-IT" w:eastAsia="de-DE"/>
        </w:rPr>
        <w:t>elle</w:t>
      </w:r>
      <w:r w:rsidR="006F2BC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difficoltà </w:t>
      </w:r>
      <w:r w:rsidR="001C028A">
        <w:rPr>
          <w:rFonts w:ascii="Verdana" w:eastAsia="Times New Roman" w:hAnsi="Verdana" w:cs="Times New Roman"/>
          <w:sz w:val="20"/>
          <w:szCs w:val="20"/>
          <w:lang w:val="it-IT" w:eastAsia="de-DE"/>
        </w:rPr>
        <w:t>di</w:t>
      </w:r>
      <w:r w:rsidR="00A655A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deambulazione e </w:t>
      </w:r>
      <w:r w:rsidR="001C028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della </w:t>
      </w:r>
      <w:r w:rsidR="00186B76">
        <w:rPr>
          <w:rFonts w:ascii="Verdana" w:eastAsia="Times New Roman" w:hAnsi="Verdana" w:cs="Times New Roman"/>
          <w:sz w:val="20"/>
          <w:szCs w:val="20"/>
          <w:lang w:val="it-IT" w:eastAsia="de-DE"/>
        </w:rPr>
        <w:t>postura</w:t>
      </w:r>
      <w:r w:rsidR="00A655A2">
        <w:rPr>
          <w:rFonts w:ascii="Verdana" w:hAnsi="Verdana" w:cs="Arial"/>
          <w:sz w:val="20"/>
          <w:szCs w:val="20"/>
          <w:lang w:val="it-IT"/>
        </w:rPr>
        <w:t xml:space="preserve"> </w:t>
      </w:r>
      <w:r w:rsidR="00186B76">
        <w:rPr>
          <w:rFonts w:ascii="Verdana" w:hAnsi="Verdana" w:cs="Arial"/>
          <w:sz w:val="20"/>
          <w:szCs w:val="20"/>
          <w:lang w:val="it-IT"/>
        </w:rPr>
        <w:t xml:space="preserve">errata </w:t>
      </w:r>
      <w:r w:rsidR="006F2BCA">
        <w:rPr>
          <w:rFonts w:ascii="Verdana" w:hAnsi="Verdana" w:cs="Arial"/>
          <w:sz w:val="20"/>
          <w:szCs w:val="20"/>
          <w:lang w:val="it-IT"/>
        </w:rPr>
        <w:t>nell’</w:t>
      </w:r>
      <w:r w:rsidR="00A655A2">
        <w:rPr>
          <w:rFonts w:ascii="Verdana" w:hAnsi="Verdana" w:cs="Arial"/>
          <w:sz w:val="20"/>
          <w:szCs w:val="20"/>
          <w:lang w:val="it-IT"/>
        </w:rPr>
        <w:t xml:space="preserve">età infantile fino alle malattie vascolari e alle relative conseguenze. </w:t>
      </w:r>
      <w:r w:rsidR="001C028A">
        <w:rPr>
          <w:rFonts w:ascii="Verdana" w:hAnsi="Verdana" w:cs="Arial"/>
          <w:sz w:val="20"/>
          <w:szCs w:val="20"/>
          <w:lang w:val="it-IT"/>
        </w:rPr>
        <w:t>Il podologo</w:t>
      </w:r>
      <w:r w:rsidR="00A655A2" w:rsidRPr="006F2BCA">
        <w:rPr>
          <w:rFonts w:ascii="Verdana" w:hAnsi="Verdana" w:cs="Arial"/>
          <w:sz w:val="20"/>
          <w:szCs w:val="20"/>
          <w:lang w:val="it-IT"/>
        </w:rPr>
        <w:t xml:space="preserve"> </w:t>
      </w:r>
      <w:r w:rsidR="008F7BE3">
        <w:rPr>
          <w:rFonts w:ascii="Verdana" w:hAnsi="Verdana" w:cs="Arial"/>
          <w:sz w:val="20"/>
          <w:szCs w:val="20"/>
          <w:lang w:val="it-IT"/>
        </w:rPr>
        <w:t>fa l’</w:t>
      </w:r>
      <w:r w:rsidR="00A655A2" w:rsidRPr="006F2BCA">
        <w:rPr>
          <w:rFonts w:ascii="Verdana" w:hAnsi="Verdana" w:cs="Arial"/>
          <w:sz w:val="20"/>
          <w:szCs w:val="20"/>
          <w:lang w:val="it-IT"/>
        </w:rPr>
        <w:t xml:space="preserve">anamnesi e </w:t>
      </w:r>
      <w:r w:rsidR="008F7BE3">
        <w:rPr>
          <w:rFonts w:ascii="Verdana" w:hAnsi="Verdana" w:cs="Arial"/>
          <w:sz w:val="20"/>
          <w:szCs w:val="20"/>
          <w:lang w:val="it-IT"/>
        </w:rPr>
        <w:t xml:space="preserve">formula </w:t>
      </w:r>
      <w:r w:rsidR="00A655A2" w:rsidRPr="006F2BCA">
        <w:rPr>
          <w:rFonts w:ascii="Verdana" w:hAnsi="Verdana" w:cs="Arial"/>
          <w:sz w:val="20"/>
          <w:szCs w:val="20"/>
          <w:lang w:val="it-IT"/>
        </w:rPr>
        <w:t>diagnosi</w:t>
      </w:r>
      <w:r w:rsidR="00F64DB8">
        <w:rPr>
          <w:rFonts w:ascii="Verdana" w:hAnsi="Verdana" w:cs="Arial"/>
          <w:sz w:val="20"/>
          <w:szCs w:val="20"/>
          <w:lang w:val="it-IT"/>
        </w:rPr>
        <w:t>,</w:t>
      </w:r>
      <w:r w:rsidR="001C028A">
        <w:rPr>
          <w:rFonts w:ascii="Verdana" w:hAnsi="Verdana" w:cs="Arial"/>
          <w:sz w:val="20"/>
          <w:szCs w:val="20"/>
          <w:lang w:val="it-IT"/>
        </w:rPr>
        <w:t xml:space="preserve"> definendo</w:t>
      </w:r>
      <w:r w:rsidR="006F2BCA" w:rsidRPr="006F2BCA">
        <w:rPr>
          <w:rFonts w:ascii="Verdana" w:hAnsi="Verdana" w:cs="Arial"/>
          <w:sz w:val="20"/>
          <w:szCs w:val="20"/>
          <w:lang w:val="it-IT"/>
        </w:rPr>
        <w:t xml:space="preserve"> semplici </w:t>
      </w:r>
      <w:r w:rsidR="00881F40">
        <w:rPr>
          <w:rFonts w:ascii="Verdana" w:hAnsi="Verdana" w:cs="Arial"/>
          <w:sz w:val="20"/>
          <w:szCs w:val="20"/>
          <w:lang w:val="it-IT"/>
        </w:rPr>
        <w:t>strategie di cura,</w:t>
      </w:r>
      <w:r w:rsidR="006F2BCA" w:rsidRPr="006F2BCA">
        <w:rPr>
          <w:rFonts w:ascii="Verdana" w:hAnsi="Verdana" w:cs="Arial"/>
          <w:sz w:val="20"/>
          <w:szCs w:val="20"/>
          <w:lang w:val="it-IT"/>
        </w:rPr>
        <w:t xml:space="preserve"> </w:t>
      </w:r>
      <w:r w:rsidR="00186B76">
        <w:rPr>
          <w:rFonts w:ascii="Verdana" w:hAnsi="Verdana" w:cs="Arial"/>
          <w:sz w:val="20"/>
          <w:szCs w:val="20"/>
          <w:lang w:val="it-IT"/>
        </w:rPr>
        <w:t>in stretta collaborazione</w:t>
      </w:r>
      <w:r w:rsidR="006F2BCA" w:rsidRPr="006F2BCA">
        <w:rPr>
          <w:rFonts w:ascii="Verdana" w:hAnsi="Verdana" w:cs="Arial"/>
          <w:sz w:val="20"/>
          <w:szCs w:val="20"/>
          <w:lang w:val="it-IT"/>
        </w:rPr>
        <w:t xml:space="preserve"> con i medici specialisti</w:t>
      </w:r>
      <w:r w:rsidR="00881F40">
        <w:rPr>
          <w:rFonts w:ascii="Verdana" w:hAnsi="Verdana" w:cs="Arial"/>
          <w:sz w:val="20"/>
          <w:szCs w:val="20"/>
          <w:lang w:val="it-IT"/>
        </w:rPr>
        <w:t>,</w:t>
      </w:r>
      <w:r w:rsidR="006F2BCA" w:rsidRPr="006F2BCA">
        <w:rPr>
          <w:rFonts w:ascii="Verdana" w:hAnsi="Verdana" w:cs="Arial"/>
          <w:sz w:val="20"/>
          <w:szCs w:val="20"/>
          <w:lang w:val="it-IT"/>
        </w:rPr>
        <w:t xml:space="preserve"> </w:t>
      </w:r>
      <w:r w:rsidR="006F2BCA" w:rsidRPr="00186B76">
        <w:rPr>
          <w:rFonts w:ascii="Verdana" w:hAnsi="Verdana" w:cs="Arial"/>
          <w:sz w:val="20"/>
          <w:szCs w:val="20"/>
          <w:lang w:val="it-IT"/>
        </w:rPr>
        <w:t xml:space="preserve">e </w:t>
      </w:r>
      <w:r w:rsidR="00881F40" w:rsidRPr="00186B76">
        <w:rPr>
          <w:rFonts w:ascii="Verdana" w:hAnsi="Verdana" w:cs="Arial"/>
          <w:sz w:val="20"/>
          <w:szCs w:val="20"/>
          <w:lang w:val="it-IT"/>
        </w:rPr>
        <w:t>realizza</w:t>
      </w:r>
      <w:r w:rsidR="006F2BCA" w:rsidRPr="00186B76">
        <w:rPr>
          <w:rFonts w:ascii="Verdana" w:hAnsi="Verdana" w:cs="Arial"/>
          <w:sz w:val="20"/>
          <w:szCs w:val="20"/>
          <w:lang w:val="it-IT"/>
        </w:rPr>
        <w:t xml:space="preserve"> </w:t>
      </w:r>
      <w:r w:rsidR="00186B76" w:rsidRPr="00186B76">
        <w:rPr>
          <w:rFonts w:ascii="Verdana" w:hAnsi="Verdana" w:cs="Arial"/>
          <w:sz w:val="20"/>
          <w:szCs w:val="20"/>
          <w:lang w:val="it-IT"/>
        </w:rPr>
        <w:t>ausili</w:t>
      </w:r>
      <w:r w:rsidR="00186B76">
        <w:rPr>
          <w:rFonts w:ascii="Verdana" w:hAnsi="Verdana" w:cs="Arial"/>
          <w:sz w:val="20"/>
          <w:szCs w:val="20"/>
          <w:lang w:val="it-IT"/>
        </w:rPr>
        <w:t xml:space="preserve"> di tipo </w:t>
      </w:r>
      <w:r w:rsidR="006F2BCA">
        <w:rPr>
          <w:rFonts w:ascii="Verdana" w:hAnsi="Verdana" w:cs="Arial"/>
          <w:sz w:val="20"/>
          <w:szCs w:val="20"/>
          <w:lang w:val="it-IT"/>
        </w:rPr>
        <w:t>protesi</w:t>
      </w:r>
      <w:r w:rsidR="00186B76">
        <w:rPr>
          <w:rFonts w:ascii="Verdana" w:hAnsi="Verdana" w:cs="Arial"/>
          <w:sz w:val="20"/>
          <w:szCs w:val="20"/>
          <w:lang w:val="it-IT"/>
        </w:rPr>
        <w:t>co</w:t>
      </w:r>
      <w:r w:rsidR="006F2BCA">
        <w:rPr>
          <w:rFonts w:ascii="Verdana" w:hAnsi="Verdana" w:cs="Arial"/>
          <w:sz w:val="20"/>
          <w:szCs w:val="20"/>
          <w:lang w:val="it-IT"/>
        </w:rPr>
        <w:t xml:space="preserve"> e ortes</w:t>
      </w:r>
      <w:r w:rsidR="00186B76">
        <w:rPr>
          <w:rFonts w:ascii="Verdana" w:hAnsi="Verdana" w:cs="Arial"/>
          <w:sz w:val="20"/>
          <w:szCs w:val="20"/>
          <w:lang w:val="it-IT"/>
        </w:rPr>
        <w:t>ico</w:t>
      </w:r>
      <w:r w:rsidR="00E46C94" w:rsidRPr="006F2BCA">
        <w:rPr>
          <w:rFonts w:ascii="Verdana" w:hAnsi="Verdana" w:cs="Arial"/>
          <w:sz w:val="20"/>
          <w:szCs w:val="20"/>
          <w:lang w:val="it-IT"/>
        </w:rPr>
        <w:t xml:space="preserve">. </w:t>
      </w:r>
      <w:r w:rsidR="008F7BE3" w:rsidRPr="008F7BE3">
        <w:rPr>
          <w:rFonts w:ascii="Verdana" w:hAnsi="Verdana" w:cs="Arial"/>
          <w:sz w:val="20"/>
          <w:szCs w:val="20"/>
          <w:lang w:val="it-IT"/>
        </w:rPr>
        <w:t xml:space="preserve">Medica inoltre le ulcerazioni acute e croniche della gamba e del piede che possono formarsi in caso di malattie </w:t>
      </w:r>
      <w:r w:rsidR="008F7BE3">
        <w:rPr>
          <w:rFonts w:ascii="Verdana" w:hAnsi="Verdana" w:cs="Arial"/>
          <w:sz w:val="20"/>
          <w:szCs w:val="20"/>
          <w:lang w:val="it-IT"/>
        </w:rPr>
        <w:t>metaboliche</w:t>
      </w:r>
      <w:r w:rsidR="00E46C94" w:rsidRPr="008F7BE3">
        <w:rPr>
          <w:rFonts w:ascii="Verdana" w:hAnsi="Verdana" w:cs="Arial"/>
          <w:sz w:val="20"/>
          <w:szCs w:val="20"/>
          <w:lang w:val="it-IT"/>
        </w:rPr>
        <w:t xml:space="preserve">, </w:t>
      </w:r>
      <w:r w:rsidR="008F7BE3">
        <w:rPr>
          <w:rFonts w:ascii="Verdana" w:hAnsi="Verdana" w:cs="Arial"/>
          <w:sz w:val="20"/>
          <w:szCs w:val="20"/>
          <w:lang w:val="it-IT"/>
        </w:rPr>
        <w:t>infezioni e disturbi vascolari e impedisce così spesso amputazioni invalidizzanti.</w:t>
      </w:r>
      <w:r w:rsidR="001C028A">
        <w:rPr>
          <w:rFonts w:ascii="Verdana" w:hAnsi="Verdana" w:cs="Arial"/>
          <w:sz w:val="20"/>
          <w:szCs w:val="20"/>
          <w:lang w:val="it-IT"/>
        </w:rPr>
        <w:t xml:space="preserve"> Per quanto riguarda </w:t>
      </w:r>
      <w:r w:rsidR="008F7BE3" w:rsidRPr="00186B76">
        <w:rPr>
          <w:rFonts w:ascii="Verdana" w:hAnsi="Verdana" w:cs="Arial"/>
          <w:sz w:val="20"/>
          <w:szCs w:val="20"/>
          <w:lang w:val="it-IT"/>
        </w:rPr>
        <w:t>la prevenz</w:t>
      </w:r>
      <w:r w:rsidR="004D33BE" w:rsidRPr="00186B76">
        <w:rPr>
          <w:rFonts w:ascii="Verdana" w:hAnsi="Verdana" w:cs="Arial"/>
          <w:sz w:val="20"/>
          <w:szCs w:val="20"/>
          <w:lang w:val="it-IT"/>
        </w:rPr>
        <w:t>ione delle patologie del piede</w:t>
      </w:r>
      <w:r w:rsidR="00DF3F77">
        <w:rPr>
          <w:rFonts w:ascii="Verdana" w:hAnsi="Verdana" w:cs="Arial"/>
          <w:sz w:val="20"/>
          <w:szCs w:val="20"/>
          <w:lang w:val="it-IT"/>
        </w:rPr>
        <w:t xml:space="preserve">, </w:t>
      </w:r>
      <w:r w:rsidR="001C028A">
        <w:rPr>
          <w:rFonts w:ascii="Verdana" w:hAnsi="Verdana" w:cs="Arial"/>
          <w:sz w:val="20"/>
          <w:szCs w:val="20"/>
          <w:lang w:val="it-IT"/>
        </w:rPr>
        <w:t>il podologo interviene fornendo</w:t>
      </w:r>
      <w:r w:rsidR="00DF3F77">
        <w:rPr>
          <w:rFonts w:ascii="Verdana" w:hAnsi="Verdana" w:cs="Arial"/>
          <w:sz w:val="20"/>
          <w:szCs w:val="20"/>
          <w:lang w:val="it-IT"/>
        </w:rPr>
        <w:t xml:space="preserve"> delucidazioni ai pazienti ed effettu</w:t>
      </w:r>
      <w:r w:rsidR="001C028A">
        <w:rPr>
          <w:rFonts w:ascii="Verdana" w:hAnsi="Verdana" w:cs="Arial"/>
          <w:sz w:val="20"/>
          <w:szCs w:val="20"/>
          <w:lang w:val="it-IT"/>
        </w:rPr>
        <w:t>ando</w:t>
      </w:r>
      <w:r w:rsidR="00E46C94" w:rsidRPr="00186B76">
        <w:rPr>
          <w:rFonts w:ascii="Verdana" w:hAnsi="Verdana" w:cs="Arial"/>
          <w:sz w:val="20"/>
          <w:szCs w:val="20"/>
          <w:lang w:val="it-IT"/>
        </w:rPr>
        <w:t xml:space="preserve"> </w:t>
      </w:r>
      <w:r w:rsidR="00DF3F77">
        <w:rPr>
          <w:rFonts w:ascii="Verdana" w:hAnsi="Verdana" w:cs="Arial"/>
          <w:sz w:val="20"/>
          <w:szCs w:val="20"/>
          <w:lang w:val="it-IT"/>
        </w:rPr>
        <w:t>test di screening</w:t>
      </w:r>
      <w:r w:rsidR="00E46C94" w:rsidRPr="00186B76">
        <w:rPr>
          <w:rFonts w:ascii="Verdana" w:hAnsi="Verdana" w:cs="Arial"/>
          <w:sz w:val="20"/>
          <w:szCs w:val="20"/>
          <w:lang w:val="it-IT"/>
        </w:rPr>
        <w:t xml:space="preserve"> </w:t>
      </w:r>
      <w:r w:rsidR="00186B76">
        <w:rPr>
          <w:rFonts w:ascii="Verdana" w:hAnsi="Verdana" w:cs="Arial"/>
          <w:sz w:val="20"/>
          <w:szCs w:val="20"/>
          <w:lang w:val="it-IT"/>
        </w:rPr>
        <w:t>nell’età infantile</w:t>
      </w:r>
      <w:r w:rsidR="00E46C94" w:rsidRPr="00186B76">
        <w:rPr>
          <w:rFonts w:ascii="Verdana" w:hAnsi="Verdana" w:cs="Arial"/>
          <w:sz w:val="20"/>
          <w:szCs w:val="20"/>
          <w:lang w:val="it-IT"/>
        </w:rPr>
        <w:t>.</w:t>
      </w:r>
    </w:p>
    <w:p w14:paraId="020842AC" w14:textId="77777777" w:rsidR="000A35C7" w:rsidRPr="00186B76" w:rsidRDefault="000A35C7" w:rsidP="00395F2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11F27D1B" w14:textId="77777777" w:rsidR="000A35C7" w:rsidRPr="00186B76" w:rsidRDefault="000A35C7" w:rsidP="00395F2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1EB62644" w14:textId="58CE3F86" w:rsidR="00F838ED" w:rsidRPr="004053A6" w:rsidRDefault="00F838ED" w:rsidP="00395F27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4053A6">
        <w:rPr>
          <w:rFonts w:ascii="Verdana" w:hAnsi="Verdana"/>
          <w:sz w:val="20"/>
          <w:szCs w:val="20"/>
          <w:lang w:val="it-IT"/>
        </w:rPr>
        <w:lastRenderedPageBreak/>
        <w:t>Foto</w:t>
      </w:r>
      <w:r w:rsidR="00395F27">
        <w:rPr>
          <w:rFonts w:ascii="Verdana" w:hAnsi="Verdana"/>
          <w:sz w:val="20"/>
          <w:szCs w:val="20"/>
          <w:lang w:val="it-IT"/>
        </w:rPr>
        <w:t>: I laureati e gli ospiti dopo la c</w:t>
      </w:r>
      <w:r w:rsidRPr="004053A6">
        <w:rPr>
          <w:rFonts w:ascii="Verdana" w:hAnsi="Verdana"/>
          <w:sz w:val="20"/>
          <w:szCs w:val="20"/>
          <w:lang w:val="it-IT"/>
        </w:rPr>
        <w:t xml:space="preserve">erimonia di consegna dei diplomi di laurea presso la </w:t>
      </w:r>
      <w:r w:rsidRPr="004053A6">
        <w:rPr>
          <w:rFonts w:ascii="Verdana" w:hAnsi="Verdana" w:cs="Tahoma"/>
          <w:sz w:val="20"/>
          <w:szCs w:val="20"/>
          <w:lang w:val="it-IT"/>
        </w:rPr>
        <w:t>Scuola provinciale superiore di sanità</w:t>
      </w:r>
      <w:r w:rsidR="006B2E44">
        <w:rPr>
          <w:rFonts w:ascii="Verdana" w:hAnsi="Verdana" w:cs="Tahoma"/>
          <w:sz w:val="20"/>
          <w:szCs w:val="20"/>
          <w:lang w:val="it-IT"/>
        </w:rPr>
        <w:t xml:space="preserve"> </w:t>
      </w:r>
      <w:r w:rsidRPr="004053A6">
        <w:rPr>
          <w:rFonts w:ascii="Verdana" w:hAnsi="Verdana" w:cs="Tahoma"/>
          <w:sz w:val="20"/>
          <w:szCs w:val="20"/>
          <w:lang w:val="it-IT"/>
        </w:rPr>
        <w:t>Claudiana</w:t>
      </w:r>
      <w:r w:rsidR="00395F27">
        <w:rPr>
          <w:rFonts w:ascii="Verdana" w:hAnsi="Verdana" w:cs="Tahoma"/>
          <w:sz w:val="20"/>
          <w:szCs w:val="20"/>
          <w:lang w:val="it-IT"/>
        </w:rPr>
        <w:t xml:space="preserve"> con davanti l’assessora Martha Stocker ed il presidente della Claudiana Kaus Eisendle</w:t>
      </w:r>
    </w:p>
    <w:p w14:paraId="4CE6C4B0" w14:textId="77777777" w:rsidR="001D5446" w:rsidRPr="004053A6" w:rsidRDefault="001D5446" w:rsidP="00395F2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446E0895" w14:textId="77777777" w:rsidR="001D5446" w:rsidRPr="004053A6" w:rsidRDefault="001D5446" w:rsidP="00395F2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4C4C1465" w14:textId="77777777" w:rsidR="007C6AFB" w:rsidRPr="004053A6" w:rsidRDefault="007C6AFB" w:rsidP="00395F27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14:paraId="1DB73F7C" w14:textId="77777777" w:rsidR="007C6AFB" w:rsidRPr="004053A6" w:rsidRDefault="00F838ED" w:rsidP="00395F27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  <w:r w:rsidRPr="004053A6">
        <w:rPr>
          <w:rFonts w:ascii="Verdana" w:hAnsi="Verdana" w:cs="Calibri"/>
          <w:b/>
          <w:sz w:val="20"/>
          <w:szCs w:val="20"/>
          <w:lang w:val="it-IT" w:eastAsia="de-DE"/>
        </w:rPr>
        <w:t>Informazioni</w:t>
      </w:r>
    </w:p>
    <w:p w14:paraId="1A0B34E4" w14:textId="77777777" w:rsidR="00F838ED" w:rsidRPr="004053A6" w:rsidRDefault="00F838ED" w:rsidP="00395F27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</w:p>
    <w:p w14:paraId="3AF8D530" w14:textId="77777777" w:rsidR="007C6AFB" w:rsidRPr="004053A6" w:rsidRDefault="007C6AFB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053A6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419A6656" wp14:editId="5B54CE01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5B6A" w14:textId="77777777" w:rsidR="007C6AFB" w:rsidRPr="004053A6" w:rsidRDefault="007C6AFB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</w:p>
    <w:p w14:paraId="561AEE90" w14:textId="77777777" w:rsidR="007C6AFB" w:rsidRPr="004053A6" w:rsidRDefault="00F838ED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053A6">
        <w:rPr>
          <w:rFonts w:ascii="Verdana" w:hAnsi="Verdana" w:cs="Tahoma"/>
          <w:sz w:val="20"/>
          <w:szCs w:val="20"/>
          <w:lang w:val="it-IT"/>
        </w:rPr>
        <w:t>Scuola provinciale superiore di sanità</w:t>
      </w:r>
    </w:p>
    <w:p w14:paraId="623EEA4B" w14:textId="77777777" w:rsidR="00F838ED" w:rsidRPr="004053A6" w:rsidRDefault="00F838ED" w:rsidP="00395F27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4053A6">
        <w:rPr>
          <w:rFonts w:ascii="Verdana" w:hAnsi="Verdana" w:cs="Tahoma"/>
          <w:sz w:val="20"/>
          <w:szCs w:val="20"/>
          <w:lang w:val="it-IT"/>
        </w:rPr>
        <w:t>Claudiana</w:t>
      </w:r>
    </w:p>
    <w:p w14:paraId="22AF333D" w14:textId="77777777" w:rsidR="007C6AFB" w:rsidRPr="004053A6" w:rsidRDefault="007C6AFB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053A6">
        <w:rPr>
          <w:rFonts w:ascii="Verdana" w:hAnsi="Verdana" w:cs="Tahoma"/>
          <w:sz w:val="20"/>
          <w:szCs w:val="20"/>
          <w:lang w:val="it-IT"/>
        </w:rPr>
        <w:t>Dr. Guido Bocchio</w:t>
      </w:r>
    </w:p>
    <w:p w14:paraId="364D6588" w14:textId="77777777" w:rsidR="007C6AFB" w:rsidRPr="004053A6" w:rsidRDefault="00F838ED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053A6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7C6AFB" w:rsidRPr="004053A6">
        <w:rPr>
          <w:rFonts w:ascii="Verdana" w:hAnsi="Verdana" w:cs="Tahoma"/>
          <w:sz w:val="20"/>
          <w:szCs w:val="20"/>
          <w:lang w:val="it-IT"/>
        </w:rPr>
        <w:t>Lorenz-Böhler</w:t>
      </w:r>
      <w:r w:rsidRPr="004053A6">
        <w:rPr>
          <w:rFonts w:ascii="Verdana" w:hAnsi="Verdana" w:cs="Tahoma"/>
          <w:sz w:val="20"/>
          <w:szCs w:val="20"/>
          <w:lang w:val="it-IT"/>
        </w:rPr>
        <w:t>,</w:t>
      </w:r>
      <w:r w:rsidR="007C6AFB" w:rsidRPr="004053A6">
        <w:rPr>
          <w:rFonts w:ascii="Verdana" w:hAnsi="Verdana" w:cs="Tahoma"/>
          <w:sz w:val="20"/>
          <w:szCs w:val="20"/>
          <w:lang w:val="it-IT"/>
        </w:rPr>
        <w:t xml:space="preserve"> 13</w:t>
      </w:r>
    </w:p>
    <w:p w14:paraId="523CD8FD" w14:textId="77777777" w:rsidR="007C6AFB" w:rsidRPr="004053A6" w:rsidRDefault="007C6AFB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053A6">
        <w:rPr>
          <w:rFonts w:ascii="Verdana" w:hAnsi="Verdana" w:cs="Tahoma"/>
          <w:sz w:val="20"/>
          <w:szCs w:val="20"/>
          <w:lang w:val="it-IT"/>
        </w:rPr>
        <w:t>39100 Bo</w:t>
      </w:r>
      <w:r w:rsidR="00F838ED" w:rsidRPr="004053A6">
        <w:rPr>
          <w:rFonts w:ascii="Verdana" w:hAnsi="Verdana" w:cs="Tahoma"/>
          <w:sz w:val="20"/>
          <w:szCs w:val="20"/>
          <w:lang w:val="it-IT"/>
        </w:rPr>
        <w:t>lzano</w:t>
      </w:r>
    </w:p>
    <w:p w14:paraId="035D3FCD" w14:textId="77777777" w:rsidR="007C6AFB" w:rsidRPr="004053A6" w:rsidRDefault="007C6AFB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053A6">
        <w:rPr>
          <w:rFonts w:ascii="Verdana" w:hAnsi="Verdana" w:cs="Tahoma"/>
          <w:sz w:val="20"/>
          <w:szCs w:val="20"/>
          <w:lang w:val="it-IT"/>
        </w:rPr>
        <w:t>Tel. 0471 067300</w:t>
      </w:r>
    </w:p>
    <w:p w14:paraId="2B653F71" w14:textId="77777777" w:rsidR="007C6AFB" w:rsidRPr="004053A6" w:rsidRDefault="007C6AFB" w:rsidP="00395F27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053A6">
        <w:rPr>
          <w:rFonts w:ascii="Verdana" w:hAnsi="Verdana" w:cs="Tahoma"/>
          <w:sz w:val="20"/>
          <w:szCs w:val="20"/>
          <w:lang w:val="it-IT"/>
        </w:rPr>
        <w:t>Fax 0471 067310</w:t>
      </w:r>
    </w:p>
    <w:p w14:paraId="663F8CB8" w14:textId="77777777" w:rsidR="007C6AFB" w:rsidRPr="004053A6" w:rsidRDefault="007C6AFB" w:rsidP="00395F27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4053A6">
        <w:rPr>
          <w:rFonts w:ascii="Verdana" w:hAnsi="Verdana" w:cs="Calibri"/>
          <w:sz w:val="20"/>
          <w:szCs w:val="20"/>
          <w:lang w:val="it-IT"/>
        </w:rPr>
        <w:t>E-</w:t>
      </w:r>
      <w:r w:rsidR="00F838ED" w:rsidRPr="004053A6">
        <w:rPr>
          <w:rFonts w:ascii="Verdana" w:hAnsi="Verdana" w:cs="Calibri"/>
          <w:sz w:val="20"/>
          <w:szCs w:val="20"/>
          <w:lang w:val="it-IT"/>
        </w:rPr>
        <w:t>m</w:t>
      </w:r>
      <w:r w:rsidRPr="004053A6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6" w:history="1">
        <w:r w:rsidRPr="004053A6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14:paraId="2F06514D" w14:textId="77777777" w:rsidR="007C6AFB" w:rsidRPr="004053A6" w:rsidRDefault="005100BA" w:rsidP="00395F2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7" w:history="1">
        <w:r w:rsidR="007C6AFB" w:rsidRPr="004053A6">
          <w:rPr>
            <w:rFonts w:ascii="Verdana" w:hAnsi="Verdana" w:cs="Calibri"/>
            <w:color w:val="0563C1" w:themeColor="hyperlink"/>
            <w:sz w:val="20"/>
            <w:szCs w:val="20"/>
            <w:u w:val="single"/>
            <w:lang w:val="it-IT"/>
          </w:rPr>
          <w:t>www.claudiana.bz.it</w:t>
        </w:r>
      </w:hyperlink>
    </w:p>
    <w:p w14:paraId="2069C460" w14:textId="77777777" w:rsidR="007C6AFB" w:rsidRPr="004053A6" w:rsidRDefault="007C6AFB" w:rsidP="00395F27">
      <w:pPr>
        <w:spacing w:after="0" w:line="240" w:lineRule="auto"/>
        <w:rPr>
          <w:lang w:val="it-IT"/>
        </w:rPr>
      </w:pPr>
    </w:p>
    <w:p w14:paraId="149F62B5" w14:textId="77777777" w:rsidR="007C6AFB" w:rsidRPr="004053A6" w:rsidRDefault="007C6AFB" w:rsidP="00395F2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</w:p>
    <w:sectPr w:rsidR="007C6AFB" w:rsidRPr="004053A6" w:rsidSect="00393C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26D31"/>
    <w:rsid w:val="000A35C7"/>
    <w:rsid w:val="0011657C"/>
    <w:rsid w:val="00186B76"/>
    <w:rsid w:val="001C028A"/>
    <w:rsid w:val="001D394B"/>
    <w:rsid w:val="001D5446"/>
    <w:rsid w:val="001F0430"/>
    <w:rsid w:val="00230B54"/>
    <w:rsid w:val="002F2A39"/>
    <w:rsid w:val="00310667"/>
    <w:rsid w:val="00393CBD"/>
    <w:rsid w:val="00395F27"/>
    <w:rsid w:val="004053A6"/>
    <w:rsid w:val="00410DC3"/>
    <w:rsid w:val="004D33BE"/>
    <w:rsid w:val="0050390E"/>
    <w:rsid w:val="005100BA"/>
    <w:rsid w:val="00566DE7"/>
    <w:rsid w:val="005763F7"/>
    <w:rsid w:val="00592941"/>
    <w:rsid w:val="005C3D25"/>
    <w:rsid w:val="0063225A"/>
    <w:rsid w:val="0066706E"/>
    <w:rsid w:val="00691079"/>
    <w:rsid w:val="006B2E44"/>
    <w:rsid w:val="006F2BCA"/>
    <w:rsid w:val="006F6B16"/>
    <w:rsid w:val="00791DA4"/>
    <w:rsid w:val="007C0AE5"/>
    <w:rsid w:val="007C6AFB"/>
    <w:rsid w:val="007E2768"/>
    <w:rsid w:val="007E39D7"/>
    <w:rsid w:val="00881F40"/>
    <w:rsid w:val="00885AA4"/>
    <w:rsid w:val="008A2532"/>
    <w:rsid w:val="008A43B4"/>
    <w:rsid w:val="008F5721"/>
    <w:rsid w:val="008F7BE3"/>
    <w:rsid w:val="0096436C"/>
    <w:rsid w:val="009E3C5D"/>
    <w:rsid w:val="00A02AD0"/>
    <w:rsid w:val="00A655A2"/>
    <w:rsid w:val="00B55057"/>
    <w:rsid w:val="00BA02BA"/>
    <w:rsid w:val="00BD51F5"/>
    <w:rsid w:val="00CF2B4A"/>
    <w:rsid w:val="00D0017F"/>
    <w:rsid w:val="00DA45D6"/>
    <w:rsid w:val="00DF3F77"/>
    <w:rsid w:val="00E02C52"/>
    <w:rsid w:val="00E46C94"/>
    <w:rsid w:val="00E7173A"/>
    <w:rsid w:val="00EA5BD5"/>
    <w:rsid w:val="00F224D9"/>
    <w:rsid w:val="00F54E21"/>
    <w:rsid w:val="00F5686C"/>
    <w:rsid w:val="00F5687E"/>
    <w:rsid w:val="00F64DB8"/>
    <w:rsid w:val="00F838ED"/>
    <w:rsid w:val="00FA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3351"/>
  <w15:docId w15:val="{805E2D74-6A5D-4050-AA89-C1C3DF0B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3C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8E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2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2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2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2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2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udiana.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ktion@claudiana.bz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839F-6266-4293-AFD0-FF1148E9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3</cp:revision>
  <dcterms:created xsi:type="dcterms:W3CDTF">2018-05-10T12:00:00Z</dcterms:created>
  <dcterms:modified xsi:type="dcterms:W3CDTF">2018-05-10T12:26:00Z</dcterms:modified>
</cp:coreProperties>
</file>