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2E218" w14:textId="7A3FFB28" w:rsidR="00664BBB" w:rsidRDefault="00664BBB" w:rsidP="00664BBB">
      <w:pPr>
        <w:spacing w:after="0" w:line="240" w:lineRule="auto"/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</w:pP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Comunicato stampa</w:t>
      </w:r>
    </w:p>
    <w:p w14:paraId="03932D10" w14:textId="40347848" w:rsidR="000E061A" w:rsidRDefault="000E061A" w:rsidP="00664BBB">
      <w:pPr>
        <w:spacing w:after="0" w:line="240" w:lineRule="auto"/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</w:pPr>
    </w:p>
    <w:p w14:paraId="37F74836" w14:textId="04030212" w:rsidR="000E061A" w:rsidRPr="00664BBB" w:rsidRDefault="000E061A" w:rsidP="00664BBB">
      <w:pPr>
        <w:spacing w:after="0" w:line="240" w:lineRule="auto"/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</w:pPr>
      <w:r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Alto Adige, 14 ottobre 2022</w:t>
      </w:r>
    </w:p>
    <w:p w14:paraId="6CC7539A" w14:textId="77777777" w:rsidR="00664BBB" w:rsidRPr="00664BBB" w:rsidRDefault="00664BBB" w:rsidP="00664BBB">
      <w:pPr>
        <w:spacing w:after="0" w:line="240" w:lineRule="auto"/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</w:pPr>
    </w:p>
    <w:p w14:paraId="7876DDEC" w14:textId="653DDE5C" w:rsidR="00662492" w:rsidRDefault="0737DD70" w:rsidP="00664BBB">
      <w:pPr>
        <w:spacing w:after="0" w:line="240" w:lineRule="auto"/>
        <w:rPr>
          <w:rFonts w:ascii="Verdana" w:eastAsia="Calibri" w:hAnsi="Verdana" w:cs="Calibri"/>
          <w:color w:val="000000" w:themeColor="text1"/>
          <w:sz w:val="20"/>
          <w:szCs w:val="20"/>
          <w:u w:val="single"/>
          <w:lang w:val="it-IT"/>
        </w:rPr>
      </w:pPr>
      <w:r w:rsidRPr="000E061A">
        <w:rPr>
          <w:rFonts w:ascii="Verdana" w:eastAsia="Calibri" w:hAnsi="Verdana" w:cs="Calibri"/>
          <w:color w:val="000000" w:themeColor="text1"/>
          <w:sz w:val="20"/>
          <w:szCs w:val="20"/>
          <w:u w:val="single"/>
          <w:lang w:val="it-IT"/>
        </w:rPr>
        <w:t xml:space="preserve">"L'amore può essere </w:t>
      </w:r>
      <w:r w:rsidR="25D04229" w:rsidRPr="000E061A">
        <w:rPr>
          <w:rFonts w:ascii="Verdana" w:eastAsia="Calibri" w:hAnsi="Verdana" w:cs="Calibri"/>
          <w:color w:val="000000" w:themeColor="text1"/>
          <w:sz w:val="20"/>
          <w:szCs w:val="20"/>
          <w:u w:val="single"/>
          <w:lang w:val="it-IT"/>
        </w:rPr>
        <w:t>avvolto</w:t>
      </w:r>
      <w:r w:rsidRPr="000E061A">
        <w:rPr>
          <w:rFonts w:ascii="Verdana" w:eastAsia="Calibri" w:hAnsi="Verdana" w:cs="Calibri"/>
          <w:color w:val="000000" w:themeColor="text1"/>
          <w:sz w:val="20"/>
          <w:szCs w:val="20"/>
          <w:u w:val="single"/>
          <w:lang w:val="it-IT"/>
        </w:rPr>
        <w:t>" - la più grande campagna regalo del mondo</w:t>
      </w:r>
    </w:p>
    <w:p w14:paraId="1188581A" w14:textId="77777777" w:rsidR="000E061A" w:rsidRPr="000E061A" w:rsidRDefault="000E061A" w:rsidP="00664BBB">
      <w:pPr>
        <w:spacing w:after="0" w:line="240" w:lineRule="auto"/>
        <w:rPr>
          <w:rFonts w:ascii="Verdana" w:eastAsia="Calibri" w:hAnsi="Verdana" w:cs="Calibri"/>
          <w:sz w:val="20"/>
          <w:szCs w:val="20"/>
          <w:u w:val="single"/>
          <w:lang w:val="it-IT"/>
        </w:rPr>
      </w:pPr>
    </w:p>
    <w:p w14:paraId="701C9A37" w14:textId="3365BB7E" w:rsidR="00662492" w:rsidRDefault="0737DD70" w:rsidP="00664BBB">
      <w:pPr>
        <w:spacing w:after="0" w:line="240" w:lineRule="auto"/>
        <w:rPr>
          <w:rFonts w:ascii="Verdana" w:eastAsia="Calibri" w:hAnsi="Verdana" w:cs="Calibri"/>
          <w:b/>
          <w:bCs/>
          <w:color w:val="000000" w:themeColor="text1"/>
          <w:sz w:val="28"/>
          <w:szCs w:val="28"/>
          <w:lang w:val="it-IT"/>
        </w:rPr>
      </w:pPr>
      <w:r w:rsidRPr="000E061A">
        <w:rPr>
          <w:rFonts w:ascii="Verdana" w:eastAsia="Calibri" w:hAnsi="Verdana" w:cs="Calibri"/>
          <w:b/>
          <w:bCs/>
          <w:color w:val="000000" w:themeColor="text1"/>
          <w:sz w:val="28"/>
          <w:szCs w:val="28"/>
          <w:lang w:val="it-IT"/>
        </w:rPr>
        <w:t xml:space="preserve"> "Natale in una scatola di scarpe" ti invita a </w:t>
      </w:r>
      <w:r w:rsidR="7173ADEC" w:rsidRPr="000E061A">
        <w:rPr>
          <w:rFonts w:ascii="Verdana" w:eastAsia="Calibri" w:hAnsi="Verdana" w:cs="Calibri"/>
          <w:b/>
          <w:bCs/>
          <w:color w:val="000000" w:themeColor="text1"/>
          <w:sz w:val="28"/>
          <w:szCs w:val="28"/>
          <w:lang w:val="it-IT"/>
        </w:rPr>
        <w:t>p</w:t>
      </w:r>
      <w:r w:rsidRPr="000E061A">
        <w:rPr>
          <w:rFonts w:ascii="Verdana" w:eastAsia="Calibri" w:hAnsi="Verdana" w:cs="Calibri"/>
          <w:b/>
          <w:bCs/>
          <w:color w:val="000000" w:themeColor="text1"/>
          <w:sz w:val="28"/>
          <w:szCs w:val="28"/>
          <w:lang w:val="it-IT"/>
        </w:rPr>
        <w:t>artecipa</w:t>
      </w:r>
      <w:r w:rsidR="39E43955" w:rsidRPr="000E061A">
        <w:rPr>
          <w:rFonts w:ascii="Verdana" w:eastAsia="Calibri" w:hAnsi="Verdana" w:cs="Calibri"/>
          <w:b/>
          <w:bCs/>
          <w:color w:val="000000" w:themeColor="text1"/>
          <w:sz w:val="28"/>
          <w:szCs w:val="28"/>
          <w:lang w:val="it-IT"/>
        </w:rPr>
        <w:t>re</w:t>
      </w:r>
    </w:p>
    <w:p w14:paraId="60D69076" w14:textId="77777777" w:rsidR="000E061A" w:rsidRPr="000E061A" w:rsidRDefault="000E061A" w:rsidP="00664BBB">
      <w:pPr>
        <w:spacing w:after="0" w:line="240" w:lineRule="auto"/>
        <w:rPr>
          <w:rFonts w:ascii="Verdana" w:eastAsia="Calibri" w:hAnsi="Verdana" w:cs="Calibri"/>
          <w:b/>
          <w:bCs/>
          <w:sz w:val="28"/>
          <w:szCs w:val="28"/>
          <w:lang w:val="it-IT"/>
        </w:rPr>
      </w:pPr>
    </w:p>
    <w:p w14:paraId="150A7088" w14:textId="00AABF1E" w:rsidR="00662492" w:rsidRPr="00664BBB" w:rsidRDefault="0737DD70" w:rsidP="00664BBB">
      <w:pPr>
        <w:spacing w:after="0" w:line="240" w:lineRule="auto"/>
        <w:rPr>
          <w:rFonts w:ascii="Verdana" w:eastAsia="Calibri" w:hAnsi="Verdana" w:cs="Calibri"/>
          <w:sz w:val="20"/>
          <w:szCs w:val="20"/>
          <w:lang w:val="it-IT"/>
        </w:rPr>
      </w:pP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A ottobre si riparte con la campagna "Natale in una scatola d</w:t>
      </w:r>
      <w:r w:rsidR="658DA73B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i</w:t>
      </w: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 scarpe" quest'anno </w:t>
      </w:r>
      <w:r w:rsidR="27B8DA6D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con il m</w:t>
      </w: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otto "L'amore può essere avvolto". Se vuoi rendere felici i bambini bisognosi a Natale, puoi avere il tuo </w:t>
      </w:r>
      <w:r w:rsidR="09B34989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pacchetto per creare le</w:t>
      </w: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 scatole di scarpe natalizie (coperchio e fondo di una scatola di scarpe separatamente con la carta da regalo) o ordinare scatole già pronte. Quindi i pacchetti vengono riempiti con nuovi </w:t>
      </w:r>
      <w:r w:rsidR="7BB54D2B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r</w:t>
      </w: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egali per un ragazzo o una ragazza della fascia di età 2-4, 5-9 o 10-14 anni. L'età e il sesso sono contrassegnati con etichette diverse.</w:t>
      </w:r>
      <w:r w:rsidR="109E120F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 Si suggeriscono</w:t>
      </w: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 vestiti, giocattoli, materiale scolastico e articoli </w:t>
      </w:r>
      <w:r w:rsidR="0DE7DC72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per l’igiene</w:t>
      </w: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. </w:t>
      </w:r>
    </w:p>
    <w:p w14:paraId="10E277B1" w14:textId="77777777" w:rsidR="005C792A" w:rsidRDefault="606D2242" w:rsidP="00664BBB">
      <w:pPr>
        <w:spacing w:after="0" w:line="240" w:lineRule="auto"/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</w:pP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Tali </w:t>
      </w:r>
      <w:r w:rsidR="0737DD70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suggerimenti per l'imballaggio e i luoghi di consegna sono </w:t>
      </w:r>
      <w:r w:rsidR="25D6986A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resi pubblici </w:t>
      </w:r>
      <w:r w:rsidR="0737DD70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sotto www.weihnachten-im-schuhkarton.org, ma anche sui volantini, che sono disponibili in molte località dell'Alto Adige da ottobre. </w:t>
      </w:r>
    </w:p>
    <w:p w14:paraId="0B43AD19" w14:textId="77777777" w:rsidR="005C792A" w:rsidRDefault="005C792A" w:rsidP="00664BBB">
      <w:pPr>
        <w:spacing w:after="0" w:line="240" w:lineRule="auto"/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</w:pPr>
    </w:p>
    <w:p w14:paraId="30F672CF" w14:textId="422E66C5" w:rsidR="00662492" w:rsidRDefault="2B5B021A" w:rsidP="00664BBB">
      <w:pPr>
        <w:spacing w:after="0" w:line="240" w:lineRule="auto"/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</w:pP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Viene anche consigliata u</w:t>
      </w:r>
      <w:r w:rsidR="0737DD70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na donazione in denaro di dieci euro per bambino. Questo </w:t>
      </w:r>
      <w:r w:rsidR="16F66F59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denaro </w:t>
      </w:r>
      <w:r w:rsidR="0737DD70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è usato per il trasporto </w:t>
      </w:r>
      <w:r w:rsidR="2BDF343C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verso</w:t>
      </w:r>
      <w:r w:rsidR="0737DD70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 i paesi beneficiari, la distribuzione locale, la formazione dei volontari e naturalmente</w:t>
      </w:r>
      <w:r w:rsidR="05D9D63B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 </w:t>
      </w:r>
      <w:r w:rsidR="0737DD70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anche per i costi dei materiali, le pubbliche relazioni e la garanzia della qualità. I pacch</w:t>
      </w:r>
      <w:r w:rsidR="641D8309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etti completi</w:t>
      </w:r>
      <w:r w:rsidR="0737DD70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 possono essere consegnati nella settimana dal 7 al 14 novembre ad uno degli oltre 70 </w:t>
      </w:r>
      <w:r w:rsidR="5FE3BB33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p</w:t>
      </w:r>
      <w:r w:rsidR="0737DD70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unti di consegna in Alto Adige. Un elenco </w:t>
      </w:r>
      <w:r w:rsidR="0190A8B2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al riguardo</w:t>
      </w:r>
      <w:r w:rsidR="0737DD70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 può essere trovato da ottobre sul </w:t>
      </w:r>
      <w:r w:rsidR="270A3BD8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s</w:t>
      </w:r>
      <w:r w:rsidR="0737DD70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ito web. L'anno scorso in Alto Adige sono state raccolte 2900 scatole di scarpe. </w:t>
      </w:r>
    </w:p>
    <w:p w14:paraId="0929640B" w14:textId="77777777" w:rsidR="005C792A" w:rsidRPr="00664BBB" w:rsidRDefault="005C792A" w:rsidP="00664BBB">
      <w:pPr>
        <w:spacing w:after="0" w:line="240" w:lineRule="auto"/>
        <w:rPr>
          <w:rFonts w:ascii="Verdana" w:eastAsia="Calibri" w:hAnsi="Verdana" w:cs="Calibri"/>
          <w:sz w:val="20"/>
          <w:szCs w:val="20"/>
          <w:lang w:val="it-IT"/>
        </w:rPr>
      </w:pPr>
    </w:p>
    <w:p w14:paraId="1C12D44A" w14:textId="13EFB09F" w:rsidR="00662492" w:rsidRDefault="0737DD70" w:rsidP="00664BBB">
      <w:pPr>
        <w:spacing w:after="0" w:line="240" w:lineRule="auto"/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</w:pP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I pacchetti regalo dei paesi di lingua tedesca vanno ai bambini </w:t>
      </w:r>
      <w:r w:rsidR="144039BC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della</w:t>
      </w: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 Bulgaria, Georgia, Lettonia, Romania o in Ucraina</w:t>
      </w:r>
      <w:r w:rsidR="75CBE02D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, colpita ultimamente da una grave</w:t>
      </w: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 crisi. Più di 400.000 bambini</w:t>
      </w:r>
      <w:r w:rsidR="19A59C3A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, ogni anno, hanno il piacere di</w:t>
      </w: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 </w:t>
      </w:r>
      <w:r w:rsidR="52E51EED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ricevere</w:t>
      </w: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 </w:t>
      </w:r>
      <w:r w:rsidR="7315AA90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dal mondo di lingua tedesca </w:t>
      </w:r>
      <w:r w:rsidR="2CA1727A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i</w:t>
      </w: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l pacchetto regalo di Natale nel</w:t>
      </w:r>
      <w:r w:rsidR="47205669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la</w:t>
      </w: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 </w:t>
      </w:r>
      <w:r w:rsidR="576DFCFF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s</w:t>
      </w: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catola d</w:t>
      </w:r>
      <w:r w:rsidR="7A504BF7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i</w:t>
      </w: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 scarpe. I pacch</w:t>
      </w:r>
      <w:r w:rsidR="5EB117CF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etti</w:t>
      </w: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 della più grande campagna di regali </w:t>
      </w:r>
      <w:r w:rsidR="73FAC2EF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al</w:t>
      </w: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 mondo vengono distribuiti ai bambini bisognosi in più di 170 paesi. </w:t>
      </w:r>
    </w:p>
    <w:p w14:paraId="6D578732" w14:textId="77777777" w:rsidR="005C792A" w:rsidRPr="00664BBB" w:rsidRDefault="005C792A" w:rsidP="00664BBB">
      <w:pPr>
        <w:spacing w:after="0" w:line="240" w:lineRule="auto"/>
        <w:rPr>
          <w:rFonts w:ascii="Verdana" w:eastAsia="Calibri" w:hAnsi="Verdana" w:cs="Calibri"/>
          <w:sz w:val="20"/>
          <w:szCs w:val="20"/>
          <w:lang w:val="it-IT"/>
        </w:rPr>
      </w:pPr>
    </w:p>
    <w:p w14:paraId="46A4E06F" w14:textId="1961152C" w:rsidR="00662492" w:rsidRPr="00664BBB" w:rsidRDefault="0737DD70" w:rsidP="00664BBB">
      <w:pPr>
        <w:spacing w:after="0" w:line="240" w:lineRule="auto"/>
        <w:rPr>
          <w:rFonts w:ascii="Verdana" w:eastAsia="Calibri" w:hAnsi="Verdana" w:cs="Calibri"/>
          <w:sz w:val="20"/>
          <w:szCs w:val="20"/>
          <w:lang w:val="it-IT"/>
        </w:rPr>
      </w:pP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"Natale in una scatola da scarpe" fa parte della campagna internazionale "Operazione Christmas Child" del</w:t>
      </w:r>
      <w:r w:rsidR="670DD15E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l’</w:t>
      </w: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organizzazione umanitaria cristiana "Samaritan's Purse", che lavora anche nelle aree disastrate </w:t>
      </w:r>
      <w:r w:rsidR="4051184C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operando in</w:t>
      </w: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 vari progetti, come ad esempio un ospedale di emergenza a Cremona nel 2020, </w:t>
      </w:r>
      <w:r w:rsidR="705F74F3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con la partecipazione di</w:t>
      </w: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 medici e personale infermieristico per aiutare molte persone che soffrono d</w:t>
      </w:r>
      <w:r w:rsidR="65EDCE1F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el virus Sars Covid</w:t>
      </w:r>
      <w:r w:rsidR="14393100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19</w:t>
      </w: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. </w:t>
      </w:r>
    </w:p>
    <w:p w14:paraId="2AA24F8E" w14:textId="77777777" w:rsidR="005C792A" w:rsidRDefault="005C792A" w:rsidP="00664BBB">
      <w:pPr>
        <w:spacing w:after="0" w:line="240" w:lineRule="auto"/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</w:pPr>
    </w:p>
    <w:p w14:paraId="31EF2B89" w14:textId="2FD2D2DA" w:rsidR="00662492" w:rsidRDefault="0737DD70" w:rsidP="00664BBB">
      <w:pPr>
        <w:spacing w:after="0" w:line="240" w:lineRule="auto"/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</w:pP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Con "Natale in una scatola d</w:t>
      </w:r>
      <w:r w:rsidR="0E56CCBE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i</w:t>
      </w: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 scarpe" puoi </w:t>
      </w:r>
      <w:r w:rsidR="2D767106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donare</w:t>
      </w: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 molto di più di un semplice momento di felicità: </w:t>
      </w:r>
      <w:r w:rsidR="3EF0A4A5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i</w:t>
      </w: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 bambini dai </w:t>
      </w:r>
      <w:r w:rsidR="132982B5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2</w:t>
      </w: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 ai 14 anni hanno la possibilità di ricevere il messaggio di Natale per </w:t>
      </w:r>
      <w:proofErr w:type="gramStart"/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se</w:t>
      </w:r>
      <w:proofErr w:type="gramEnd"/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 stessi e così conoscere l'amore di Dio.   </w:t>
      </w:r>
    </w:p>
    <w:p w14:paraId="45EFCDFC" w14:textId="77777777" w:rsidR="005C792A" w:rsidRPr="00664BBB" w:rsidRDefault="005C792A" w:rsidP="00664BBB">
      <w:pPr>
        <w:spacing w:after="0" w:line="240" w:lineRule="auto"/>
        <w:rPr>
          <w:rFonts w:ascii="Verdana" w:eastAsia="Calibri" w:hAnsi="Verdana" w:cs="Calibri"/>
          <w:sz w:val="20"/>
          <w:szCs w:val="20"/>
          <w:lang w:val="it-IT"/>
        </w:rPr>
      </w:pPr>
    </w:p>
    <w:p w14:paraId="69C3A764" w14:textId="4E15599E" w:rsidR="00662492" w:rsidRPr="00664BBB" w:rsidRDefault="0737DD70" w:rsidP="00664BBB">
      <w:pPr>
        <w:spacing w:after="0" w:line="240" w:lineRule="auto"/>
        <w:rPr>
          <w:rFonts w:ascii="Verdana" w:eastAsia="Calibri" w:hAnsi="Verdana" w:cs="Calibri"/>
          <w:sz w:val="20"/>
          <w:szCs w:val="20"/>
          <w:lang w:val="it-IT"/>
        </w:rPr>
      </w:pP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Ulteriori informazioni sono disponibili sulla homepage www.weihnachten-im-schuhkarton.org o all'indirizzo Linde Oester, Tel. 339 5269075 </w:t>
      </w:r>
    </w:p>
    <w:p w14:paraId="2C078E63" w14:textId="6C06E1E6" w:rsidR="00662492" w:rsidRDefault="0737DD70" w:rsidP="00664BBB">
      <w:pPr>
        <w:spacing w:after="0" w:line="240" w:lineRule="auto"/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</w:pP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Coordinatore di WiS - Natale in una scatola d</w:t>
      </w:r>
      <w:r w:rsidR="52DE1631"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>i</w:t>
      </w:r>
      <w:r w:rsidRPr="00664BBB"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  <w:t xml:space="preserve"> scarpe in Alto Adige</w:t>
      </w:r>
    </w:p>
    <w:p w14:paraId="5F152818" w14:textId="49AFFE27" w:rsidR="000E061A" w:rsidRDefault="000E061A" w:rsidP="00664BBB">
      <w:pPr>
        <w:spacing w:after="0" w:line="240" w:lineRule="auto"/>
        <w:rPr>
          <w:rFonts w:ascii="Verdana" w:eastAsia="Calibri" w:hAnsi="Verdana" w:cs="Calibri"/>
          <w:color w:val="000000" w:themeColor="text1"/>
          <w:sz w:val="20"/>
          <w:szCs w:val="20"/>
          <w:lang w:val="it-IT"/>
        </w:rPr>
      </w:pPr>
    </w:p>
    <w:p w14:paraId="47A1AD68" w14:textId="77777777" w:rsidR="000E061A" w:rsidRPr="000E061A" w:rsidRDefault="000E061A" w:rsidP="000E061A">
      <w:pPr>
        <w:pStyle w:val="HTMLVorformatiert"/>
        <w:rPr>
          <w:rFonts w:ascii="Verdana" w:eastAsia="Times New Roman" w:hAnsi="Verdana" w:cs="Courier New"/>
          <w:lang w:eastAsia="de-DE"/>
        </w:rPr>
      </w:pPr>
      <w:r w:rsidRPr="000E061A">
        <w:rPr>
          <w:rFonts w:ascii="Verdana" w:eastAsia="Calibri" w:hAnsi="Verdana" w:cs="Calibri"/>
          <w:color w:val="000000" w:themeColor="text1"/>
          <w:lang w:val="it-IT"/>
        </w:rPr>
        <w:t xml:space="preserve">Foto: </w:t>
      </w:r>
      <w:r w:rsidRPr="000E061A">
        <w:rPr>
          <w:rFonts w:ascii="Verdana" w:eastAsia="Times New Roman" w:hAnsi="Verdana" w:cs="Courier New"/>
          <w:lang w:val="it-IT" w:eastAsia="de-DE"/>
        </w:rPr>
        <w:t>occhi luminosi dei bambini a Natale</w:t>
      </w:r>
    </w:p>
    <w:p w14:paraId="49DD89DA" w14:textId="20865715" w:rsidR="000E061A" w:rsidRPr="000E061A" w:rsidRDefault="000E061A" w:rsidP="000E061A">
      <w:pPr>
        <w:spacing w:after="0" w:line="240" w:lineRule="auto"/>
        <w:rPr>
          <w:rFonts w:cstheme="minorHAnsi"/>
          <w:shd w:val="clear" w:color="auto" w:fill="FFFFFF"/>
        </w:rPr>
      </w:pPr>
    </w:p>
    <w:p w14:paraId="7FB60B69" w14:textId="52FE5E90" w:rsidR="000E061A" w:rsidRPr="000E061A" w:rsidRDefault="000E061A" w:rsidP="00664BBB">
      <w:pPr>
        <w:spacing w:after="0" w:line="240" w:lineRule="auto"/>
        <w:rPr>
          <w:rFonts w:ascii="Verdana" w:eastAsia="Calibri" w:hAnsi="Verdana" w:cs="Calibri"/>
          <w:sz w:val="20"/>
          <w:szCs w:val="20"/>
        </w:rPr>
      </w:pPr>
    </w:p>
    <w:sectPr w:rsidR="000E061A" w:rsidRPr="000E0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577666D"/>
    <w:rsid w:val="000E061A"/>
    <w:rsid w:val="00210392"/>
    <w:rsid w:val="003907C4"/>
    <w:rsid w:val="005C792A"/>
    <w:rsid w:val="00662492"/>
    <w:rsid w:val="00664BBB"/>
    <w:rsid w:val="00FE7AD7"/>
    <w:rsid w:val="0190A8B2"/>
    <w:rsid w:val="041B5D49"/>
    <w:rsid w:val="04D2AD50"/>
    <w:rsid w:val="05D9D63B"/>
    <w:rsid w:val="0737DD70"/>
    <w:rsid w:val="08123B98"/>
    <w:rsid w:val="09B34989"/>
    <w:rsid w:val="09C182A3"/>
    <w:rsid w:val="0DE7DC72"/>
    <w:rsid w:val="0E56CCBE"/>
    <w:rsid w:val="109E120F"/>
    <w:rsid w:val="132982B5"/>
    <w:rsid w:val="142F88D5"/>
    <w:rsid w:val="14393100"/>
    <w:rsid w:val="144039BC"/>
    <w:rsid w:val="14F0BEA0"/>
    <w:rsid w:val="16F66F59"/>
    <w:rsid w:val="174E013A"/>
    <w:rsid w:val="18285F62"/>
    <w:rsid w:val="19A59C3A"/>
    <w:rsid w:val="1A85A1FC"/>
    <w:rsid w:val="1DBD42BE"/>
    <w:rsid w:val="1DC53044"/>
    <w:rsid w:val="21C83D11"/>
    <w:rsid w:val="2290B3E1"/>
    <w:rsid w:val="238476D4"/>
    <w:rsid w:val="25D04229"/>
    <w:rsid w:val="25D6986A"/>
    <w:rsid w:val="270A3BD8"/>
    <w:rsid w:val="27B8DA6D"/>
    <w:rsid w:val="2B5B021A"/>
    <w:rsid w:val="2BDF343C"/>
    <w:rsid w:val="2CA1727A"/>
    <w:rsid w:val="2D767106"/>
    <w:rsid w:val="2DD36688"/>
    <w:rsid w:val="2EC7297B"/>
    <w:rsid w:val="35366AFF"/>
    <w:rsid w:val="353E5885"/>
    <w:rsid w:val="386E0BC1"/>
    <w:rsid w:val="39E43955"/>
    <w:rsid w:val="3DF177D8"/>
    <w:rsid w:val="3EF0A4A5"/>
    <w:rsid w:val="3F855AB3"/>
    <w:rsid w:val="4051184C"/>
    <w:rsid w:val="4203B330"/>
    <w:rsid w:val="4460B95C"/>
    <w:rsid w:val="47205669"/>
    <w:rsid w:val="488C1D11"/>
    <w:rsid w:val="4ACFFAE0"/>
    <w:rsid w:val="4FA36C03"/>
    <w:rsid w:val="5219D6FA"/>
    <w:rsid w:val="52DE1631"/>
    <w:rsid w:val="52E51EED"/>
    <w:rsid w:val="549041F1"/>
    <w:rsid w:val="5577666D"/>
    <w:rsid w:val="5612AD87"/>
    <w:rsid w:val="57659817"/>
    <w:rsid w:val="576DFCFF"/>
    <w:rsid w:val="5EB117CF"/>
    <w:rsid w:val="5EF85A02"/>
    <w:rsid w:val="5FE3BB33"/>
    <w:rsid w:val="5FF7293A"/>
    <w:rsid w:val="606D2242"/>
    <w:rsid w:val="60942A63"/>
    <w:rsid w:val="641D8309"/>
    <w:rsid w:val="658DA73B"/>
    <w:rsid w:val="65EDCE1F"/>
    <w:rsid w:val="670DD15E"/>
    <w:rsid w:val="6913F53B"/>
    <w:rsid w:val="705F74F3"/>
    <w:rsid w:val="7173ADEC"/>
    <w:rsid w:val="730F7E4D"/>
    <w:rsid w:val="7315AA90"/>
    <w:rsid w:val="73FAC2EF"/>
    <w:rsid w:val="74C4770B"/>
    <w:rsid w:val="75CBE02D"/>
    <w:rsid w:val="76471F0F"/>
    <w:rsid w:val="77FC17CD"/>
    <w:rsid w:val="7A504BF7"/>
    <w:rsid w:val="7BB54D2B"/>
    <w:rsid w:val="7E63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666D"/>
  <w15:docId w15:val="{1F00AD00-2224-4B39-8CCC-9850FECC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E061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E061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Marchetti Anastasia</dc:creator>
  <cp:lastModifiedBy>Silvia Schroffenegger</cp:lastModifiedBy>
  <cp:revision>2</cp:revision>
  <dcterms:created xsi:type="dcterms:W3CDTF">2022-10-14T06:36:00Z</dcterms:created>
  <dcterms:modified xsi:type="dcterms:W3CDTF">2022-10-14T06:36:00Z</dcterms:modified>
</cp:coreProperties>
</file>