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32" w:rsidRPr="007759E5" w:rsidRDefault="007759E5" w:rsidP="007C6AFB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Comunicato stampa</w:t>
      </w:r>
    </w:p>
    <w:p w:rsidR="00F5687E" w:rsidRPr="007759E5" w:rsidRDefault="00F5687E" w:rsidP="007C6AFB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</w:p>
    <w:p w:rsidR="00691079" w:rsidRPr="007759E5" w:rsidRDefault="00691079" w:rsidP="007C6AFB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  <w:r w:rsidRPr="007759E5">
        <w:rPr>
          <w:rFonts w:ascii="Verdana" w:hAnsi="Verdana"/>
          <w:sz w:val="20"/>
          <w:szCs w:val="20"/>
          <w:lang w:val="it-IT"/>
        </w:rPr>
        <w:t>Bo</w:t>
      </w:r>
      <w:r w:rsidR="007759E5">
        <w:rPr>
          <w:rFonts w:ascii="Verdana" w:hAnsi="Verdana"/>
          <w:sz w:val="20"/>
          <w:szCs w:val="20"/>
          <w:lang w:val="it-IT"/>
        </w:rPr>
        <w:t>lzano, 1</w:t>
      </w:r>
      <w:r w:rsidR="007A50AA">
        <w:rPr>
          <w:rFonts w:ascii="Verdana" w:hAnsi="Verdana"/>
          <w:sz w:val="20"/>
          <w:szCs w:val="20"/>
          <w:lang w:val="it-IT"/>
        </w:rPr>
        <w:t>3</w:t>
      </w:r>
      <w:r w:rsidR="007759E5">
        <w:rPr>
          <w:rFonts w:ascii="Verdana" w:hAnsi="Verdana"/>
          <w:sz w:val="20"/>
          <w:szCs w:val="20"/>
          <w:lang w:val="it-IT"/>
        </w:rPr>
        <w:t xml:space="preserve"> marzo</w:t>
      </w:r>
      <w:r w:rsidRPr="007759E5">
        <w:rPr>
          <w:rFonts w:ascii="Verdana" w:hAnsi="Verdana"/>
          <w:sz w:val="20"/>
          <w:szCs w:val="20"/>
          <w:lang w:val="it-IT"/>
        </w:rPr>
        <w:t xml:space="preserve"> 2018</w:t>
      </w:r>
    </w:p>
    <w:p w:rsidR="00691079" w:rsidRPr="007759E5" w:rsidRDefault="00691079" w:rsidP="007C6AFB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</w:p>
    <w:p w:rsidR="007C6AFB" w:rsidRPr="007759E5" w:rsidRDefault="007C6AFB" w:rsidP="007C6AFB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</w:p>
    <w:p w:rsidR="00F5687E" w:rsidRPr="007759E5" w:rsidRDefault="00D464D0" w:rsidP="007C6AFB">
      <w:pPr>
        <w:spacing w:after="0" w:line="240" w:lineRule="auto"/>
        <w:rPr>
          <w:rFonts w:ascii="Verdana" w:hAnsi="Verdana"/>
          <w:sz w:val="20"/>
          <w:szCs w:val="20"/>
          <w:u w:val="single"/>
          <w:lang w:val="it-IT"/>
        </w:rPr>
      </w:pPr>
      <w:r>
        <w:rPr>
          <w:rFonts w:ascii="Verdana" w:hAnsi="Verdana"/>
          <w:sz w:val="20"/>
          <w:szCs w:val="20"/>
          <w:u w:val="single"/>
          <w:lang w:val="it-IT"/>
        </w:rPr>
        <w:t>Il nostro benvenuto ai</w:t>
      </w:r>
      <w:r w:rsidR="007759E5">
        <w:rPr>
          <w:rFonts w:ascii="Verdana" w:hAnsi="Verdana"/>
          <w:sz w:val="20"/>
          <w:szCs w:val="20"/>
          <w:u w:val="single"/>
          <w:lang w:val="it-IT"/>
        </w:rPr>
        <w:t xml:space="preserve"> diplomati</w:t>
      </w:r>
    </w:p>
    <w:p w:rsidR="007C6AFB" w:rsidRPr="007759E5" w:rsidRDefault="007C6AFB" w:rsidP="007C6AFB">
      <w:pPr>
        <w:spacing w:after="0" w:line="240" w:lineRule="auto"/>
        <w:rPr>
          <w:rFonts w:ascii="Verdana" w:hAnsi="Verdana"/>
          <w:b/>
          <w:sz w:val="32"/>
          <w:szCs w:val="32"/>
          <w:lang w:val="it-IT"/>
        </w:rPr>
      </w:pPr>
    </w:p>
    <w:p w:rsidR="00F5687E" w:rsidRPr="007759E5" w:rsidRDefault="007759E5" w:rsidP="00D274C0">
      <w:pPr>
        <w:spacing w:after="0" w:line="240" w:lineRule="auto"/>
        <w:jc w:val="both"/>
        <w:rPr>
          <w:rFonts w:ascii="Verdana" w:hAnsi="Verdana"/>
          <w:b/>
          <w:sz w:val="32"/>
          <w:szCs w:val="32"/>
          <w:lang w:val="it-IT"/>
        </w:rPr>
      </w:pPr>
      <w:r w:rsidRPr="007759E5">
        <w:rPr>
          <w:rFonts w:ascii="Verdana" w:hAnsi="Verdana"/>
          <w:b/>
          <w:sz w:val="32"/>
          <w:szCs w:val="32"/>
          <w:lang w:val="it-IT"/>
        </w:rPr>
        <w:t>Giornata delle porte aperte alla</w:t>
      </w:r>
      <w:r w:rsidR="00F5687E" w:rsidRPr="007759E5">
        <w:rPr>
          <w:rFonts w:ascii="Verdana" w:hAnsi="Verdana"/>
          <w:b/>
          <w:sz w:val="32"/>
          <w:szCs w:val="32"/>
          <w:lang w:val="it-IT"/>
        </w:rPr>
        <w:t xml:space="preserve"> Claudiana</w:t>
      </w:r>
    </w:p>
    <w:p w:rsidR="00F5687E" w:rsidRPr="00D464D0" w:rsidRDefault="007759E5" w:rsidP="007A50AA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  <w:r w:rsidRPr="007759E5">
        <w:rPr>
          <w:rFonts w:ascii="Verdana" w:hAnsi="Verdana"/>
          <w:sz w:val="20"/>
          <w:szCs w:val="20"/>
          <w:lang w:val="it-IT"/>
        </w:rPr>
        <w:t>Il 16 marzo</w:t>
      </w:r>
      <w:r w:rsidR="00D464D0">
        <w:rPr>
          <w:rFonts w:ascii="Verdana" w:hAnsi="Verdana"/>
          <w:sz w:val="20"/>
          <w:szCs w:val="20"/>
          <w:lang w:val="it-IT"/>
        </w:rPr>
        <w:t>,</w:t>
      </w:r>
      <w:r w:rsidRPr="007759E5">
        <w:rPr>
          <w:rFonts w:ascii="Verdana" w:hAnsi="Verdana"/>
          <w:sz w:val="20"/>
          <w:szCs w:val="20"/>
          <w:lang w:val="it-IT"/>
        </w:rPr>
        <w:t xml:space="preserve"> dalle 9 alle 13</w:t>
      </w:r>
      <w:r w:rsidR="00D464D0">
        <w:rPr>
          <w:rFonts w:ascii="Verdana" w:hAnsi="Verdana"/>
          <w:sz w:val="20"/>
          <w:szCs w:val="20"/>
          <w:lang w:val="it-IT"/>
        </w:rPr>
        <w:t>,</w:t>
      </w:r>
      <w:r w:rsidRPr="007759E5">
        <w:rPr>
          <w:rFonts w:ascii="Verdana" w:hAnsi="Verdana"/>
          <w:sz w:val="20"/>
          <w:szCs w:val="20"/>
          <w:lang w:val="it-IT"/>
        </w:rPr>
        <w:t xml:space="preserve"> porte aperte alla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 Claudiana</w:t>
      </w:r>
      <w:r>
        <w:rPr>
          <w:rFonts w:ascii="Verdana" w:hAnsi="Verdana"/>
          <w:sz w:val="20"/>
          <w:szCs w:val="20"/>
          <w:lang w:val="it-IT"/>
        </w:rPr>
        <w:t>. In occasione dell’open day annuale la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 </w:t>
      </w:r>
      <w:r w:rsidRPr="007759E5">
        <w:rPr>
          <w:rFonts w:ascii="Verdana" w:hAnsi="Verdana"/>
          <w:sz w:val="20"/>
          <w:szCs w:val="20"/>
          <w:lang w:val="it-IT"/>
        </w:rPr>
        <w:t>Scuola provinciale superiore di sanità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 </w:t>
      </w:r>
      <w:r>
        <w:rPr>
          <w:rFonts w:ascii="Verdana" w:hAnsi="Verdana"/>
          <w:sz w:val="20"/>
          <w:szCs w:val="20"/>
          <w:lang w:val="it-IT"/>
        </w:rPr>
        <w:t>metterà a disposizione tutte le informazioni sull’offerta formativa della scuola. I responsabili dei corsi si alterneranno nella presentazione dei corsi che avranno</w:t>
      </w:r>
      <w:r w:rsidR="00691079" w:rsidRPr="007759E5">
        <w:rPr>
          <w:rFonts w:ascii="Verdana" w:hAnsi="Verdana"/>
          <w:sz w:val="20"/>
          <w:szCs w:val="20"/>
          <w:lang w:val="it-IT"/>
        </w:rPr>
        <w:t xml:space="preserve"> </w:t>
      </w:r>
      <w:r>
        <w:rPr>
          <w:rFonts w:ascii="Verdana" w:hAnsi="Verdana"/>
          <w:sz w:val="20"/>
          <w:szCs w:val="20"/>
          <w:lang w:val="it-IT"/>
        </w:rPr>
        <w:t>inizio con la classe prima nell’anno accademico 2018/2019.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 </w:t>
      </w:r>
      <w:r>
        <w:rPr>
          <w:rFonts w:ascii="Verdana" w:hAnsi="Verdana"/>
          <w:sz w:val="20"/>
          <w:szCs w:val="20"/>
          <w:lang w:val="it-IT"/>
        </w:rPr>
        <w:t>Si tratta dei corsi di infermieristi</w:t>
      </w:r>
      <w:r w:rsidR="00D464D0">
        <w:rPr>
          <w:rFonts w:ascii="Verdana" w:hAnsi="Verdana"/>
          <w:sz w:val="20"/>
          <w:szCs w:val="20"/>
          <w:lang w:val="it-IT"/>
        </w:rPr>
        <w:t>ca, tecniche della</w:t>
      </w:r>
      <w:r>
        <w:rPr>
          <w:rFonts w:ascii="Verdana" w:hAnsi="Verdana"/>
          <w:sz w:val="20"/>
          <w:szCs w:val="20"/>
          <w:lang w:val="it-IT"/>
        </w:rPr>
        <w:t xml:space="preserve"> prevenzione </w:t>
      </w:r>
      <w:r w:rsidR="00D464D0">
        <w:rPr>
          <w:rFonts w:ascii="Verdana" w:hAnsi="Verdana"/>
          <w:sz w:val="20"/>
          <w:szCs w:val="20"/>
          <w:lang w:val="it-IT"/>
        </w:rPr>
        <w:t xml:space="preserve">nell’ambiente e nei luoghi </w:t>
      </w:r>
      <w:r>
        <w:rPr>
          <w:rFonts w:ascii="Verdana" w:hAnsi="Verdana"/>
          <w:sz w:val="20"/>
          <w:szCs w:val="20"/>
          <w:lang w:val="it-IT"/>
        </w:rPr>
        <w:t xml:space="preserve">di lavoro, fisioterapia e ostetricia. </w:t>
      </w:r>
      <w:r w:rsidR="00D464D0" w:rsidRPr="00D464D0">
        <w:rPr>
          <w:rFonts w:ascii="Verdana" w:hAnsi="Verdana"/>
          <w:sz w:val="20"/>
          <w:szCs w:val="20"/>
          <w:lang w:val="it-IT"/>
        </w:rPr>
        <w:t xml:space="preserve">Nel foyer della </w:t>
      </w:r>
      <w:r w:rsidR="00691079" w:rsidRPr="00D464D0">
        <w:rPr>
          <w:rFonts w:ascii="Verdana" w:hAnsi="Verdana" w:cs="Arial"/>
          <w:sz w:val="20"/>
          <w:szCs w:val="20"/>
          <w:lang w:val="it-IT"/>
        </w:rPr>
        <w:t xml:space="preserve">Claudiana 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>saranno allestiti d</w:t>
      </w:r>
      <w:r w:rsidR="00D464D0">
        <w:rPr>
          <w:rFonts w:ascii="Verdana" w:hAnsi="Verdana" w:cs="Arial"/>
          <w:sz w:val="20"/>
          <w:szCs w:val="20"/>
          <w:lang w:val="it-IT"/>
        </w:rPr>
        <w:t>ei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 xml:space="preserve"> punti </w:t>
      </w:r>
      <w:r w:rsidR="00D464D0">
        <w:rPr>
          <w:rFonts w:ascii="Verdana" w:hAnsi="Verdana" w:cs="Arial"/>
          <w:sz w:val="20"/>
          <w:szCs w:val="20"/>
          <w:lang w:val="it-IT"/>
        </w:rPr>
        <w:t>informativi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 xml:space="preserve"> dove si potranno </w:t>
      </w:r>
      <w:r w:rsidR="00D464D0">
        <w:rPr>
          <w:rFonts w:ascii="Verdana" w:hAnsi="Verdana" w:cs="Arial"/>
          <w:sz w:val="20"/>
          <w:szCs w:val="20"/>
          <w:lang w:val="it-IT"/>
        </w:rPr>
        <w:t>ottenere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 xml:space="preserve"> materiale informativo e indicazioni di qualsias</w:t>
      </w:r>
      <w:r w:rsidR="00D464D0">
        <w:rPr>
          <w:rFonts w:ascii="Verdana" w:hAnsi="Verdana" w:cs="Arial"/>
          <w:sz w:val="20"/>
          <w:szCs w:val="20"/>
          <w:lang w:val="it-IT"/>
        </w:rPr>
        <w:t xml:space="preserve">i tipo. 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 xml:space="preserve">“Tutti i diplomati delle scuole superiori sono </w:t>
      </w:r>
      <w:r w:rsidR="00D464D0">
        <w:rPr>
          <w:rFonts w:ascii="Verdana" w:hAnsi="Verdana" w:cs="Arial"/>
          <w:sz w:val="20"/>
          <w:szCs w:val="20"/>
          <w:lang w:val="it-IT"/>
        </w:rPr>
        <w:t>cordialmente</w:t>
      </w:r>
      <w:r w:rsidR="00D464D0" w:rsidRPr="00D464D0">
        <w:rPr>
          <w:rFonts w:ascii="Verdana" w:hAnsi="Verdana" w:cs="Arial"/>
          <w:sz w:val="20"/>
          <w:szCs w:val="20"/>
          <w:lang w:val="it-IT"/>
        </w:rPr>
        <w:t xml:space="preserve"> benvenuti perché c’è urgente bisogno di nuove leve</w:t>
      </w:r>
      <w:r w:rsidR="00D464D0">
        <w:rPr>
          <w:rFonts w:ascii="Verdana" w:hAnsi="Verdana" w:cs="Arial"/>
          <w:sz w:val="20"/>
          <w:szCs w:val="20"/>
          <w:lang w:val="it-IT"/>
        </w:rPr>
        <w:t xml:space="preserve"> di buon livello. La domanda di forza lavoro in questo settore è </w:t>
      </w:r>
      <w:r w:rsidR="00EE4D4F">
        <w:rPr>
          <w:rFonts w:ascii="Verdana" w:hAnsi="Verdana" w:cs="Arial"/>
          <w:sz w:val="20"/>
          <w:szCs w:val="20"/>
          <w:lang w:val="it-IT"/>
        </w:rPr>
        <w:t xml:space="preserve">infatti </w:t>
      </w:r>
      <w:r w:rsidR="00D464D0">
        <w:rPr>
          <w:rFonts w:ascii="Verdana" w:hAnsi="Verdana" w:cs="Arial"/>
          <w:sz w:val="20"/>
          <w:szCs w:val="20"/>
          <w:lang w:val="it-IT"/>
        </w:rPr>
        <w:t>enorme e continuerà a crescere”, afferma</w:t>
      </w:r>
      <w:r w:rsidR="00691079" w:rsidRPr="00D464D0">
        <w:rPr>
          <w:rFonts w:ascii="Verdana" w:hAnsi="Verdana" w:cs="Arial"/>
          <w:sz w:val="20"/>
          <w:szCs w:val="20"/>
          <w:lang w:val="it-IT"/>
        </w:rPr>
        <w:t xml:space="preserve"> Guido Bocchio, </w:t>
      </w:r>
      <w:r w:rsidR="00D464D0">
        <w:rPr>
          <w:rFonts w:ascii="Verdana" w:hAnsi="Verdana" w:cs="Arial"/>
          <w:sz w:val="20"/>
          <w:szCs w:val="20"/>
          <w:lang w:val="it-IT"/>
        </w:rPr>
        <w:t>direttore della</w:t>
      </w:r>
      <w:r w:rsidR="00691079" w:rsidRPr="00D464D0">
        <w:rPr>
          <w:rFonts w:ascii="Verdana" w:hAnsi="Verdana" w:cs="Arial"/>
          <w:sz w:val="20"/>
          <w:szCs w:val="20"/>
          <w:lang w:val="it-IT"/>
        </w:rPr>
        <w:t xml:space="preserve"> Claudiana</w:t>
      </w:r>
      <w:r w:rsidR="00F5687E" w:rsidRPr="00D464D0">
        <w:rPr>
          <w:rFonts w:ascii="Verdana" w:hAnsi="Verdana" w:cs="Arial"/>
          <w:sz w:val="20"/>
          <w:szCs w:val="20"/>
          <w:lang w:val="it-IT"/>
        </w:rPr>
        <w:t xml:space="preserve">. </w:t>
      </w:r>
      <w:r w:rsidR="00D464D0">
        <w:rPr>
          <w:rFonts w:ascii="Verdana" w:hAnsi="Verdana" w:cs="Arial"/>
          <w:sz w:val="20"/>
          <w:szCs w:val="20"/>
          <w:lang w:val="it-IT"/>
        </w:rPr>
        <w:t xml:space="preserve">La </w:t>
      </w:r>
      <w:r w:rsidR="00F5687E" w:rsidRPr="00D464D0">
        <w:rPr>
          <w:rFonts w:ascii="Verdana" w:hAnsi="Verdana"/>
          <w:sz w:val="20"/>
          <w:szCs w:val="20"/>
          <w:lang w:val="it-IT"/>
        </w:rPr>
        <w:t xml:space="preserve">Claudiana </w:t>
      </w:r>
      <w:r w:rsidR="00D464D0">
        <w:rPr>
          <w:rFonts w:ascii="Verdana" w:hAnsi="Verdana"/>
          <w:sz w:val="20"/>
          <w:szCs w:val="20"/>
          <w:lang w:val="it-IT"/>
        </w:rPr>
        <w:t>ha sede</w:t>
      </w:r>
      <w:r w:rsidR="00D464D0" w:rsidRPr="00D464D0">
        <w:rPr>
          <w:rFonts w:ascii="Verdana" w:hAnsi="Verdana"/>
          <w:sz w:val="20"/>
          <w:szCs w:val="20"/>
          <w:lang w:val="it-IT"/>
        </w:rPr>
        <w:t xml:space="preserve"> in via </w:t>
      </w:r>
      <w:r w:rsidR="00D464D0">
        <w:rPr>
          <w:rFonts w:ascii="Verdana" w:hAnsi="Verdana"/>
          <w:sz w:val="20"/>
          <w:szCs w:val="20"/>
          <w:lang w:val="it-IT"/>
        </w:rPr>
        <w:t xml:space="preserve">Lorenz </w:t>
      </w:r>
      <w:r w:rsidR="00F5687E" w:rsidRPr="00D464D0">
        <w:rPr>
          <w:rFonts w:ascii="Verdana" w:hAnsi="Verdana"/>
          <w:sz w:val="20"/>
          <w:szCs w:val="20"/>
          <w:lang w:val="it-IT"/>
        </w:rPr>
        <w:t xml:space="preserve">Böhler </w:t>
      </w:r>
      <w:r w:rsidR="00D464D0" w:rsidRPr="00D464D0">
        <w:rPr>
          <w:rFonts w:ascii="Verdana" w:hAnsi="Verdana"/>
          <w:sz w:val="20"/>
          <w:szCs w:val="20"/>
          <w:lang w:val="it-IT"/>
        </w:rPr>
        <w:t>n. 13 a Bolzano, vicino all’ospedale della città</w:t>
      </w:r>
      <w:r w:rsidR="00F5687E" w:rsidRPr="00D464D0">
        <w:rPr>
          <w:rFonts w:ascii="Verdana" w:hAnsi="Verdana"/>
          <w:sz w:val="20"/>
          <w:szCs w:val="20"/>
          <w:lang w:val="it-IT"/>
        </w:rPr>
        <w:t xml:space="preserve">. </w:t>
      </w:r>
      <w:r w:rsidR="00D464D0">
        <w:rPr>
          <w:rFonts w:ascii="Verdana" w:hAnsi="Verdana"/>
          <w:sz w:val="20"/>
          <w:szCs w:val="20"/>
          <w:lang w:val="it-IT"/>
        </w:rPr>
        <w:t>Maggiori informazioni sul programma sono disponibili all’indirizzo</w:t>
      </w:r>
      <w:r w:rsidR="007C6AFB" w:rsidRPr="00D464D0">
        <w:rPr>
          <w:rFonts w:ascii="Verdana" w:hAnsi="Verdana"/>
          <w:sz w:val="20"/>
          <w:szCs w:val="20"/>
          <w:lang w:val="it-IT"/>
        </w:rPr>
        <w:t xml:space="preserve"> </w:t>
      </w:r>
      <w:hyperlink r:id="rId4" w:history="1">
        <w:r w:rsidR="007C6AFB" w:rsidRPr="00D464D0">
          <w:rPr>
            <w:rStyle w:val="Hyperlink"/>
            <w:rFonts w:ascii="Verdana" w:hAnsi="Verdana"/>
            <w:sz w:val="20"/>
            <w:szCs w:val="20"/>
            <w:lang w:val="it-IT"/>
          </w:rPr>
          <w:t>www.claudiana.bz.it</w:t>
        </w:r>
      </w:hyperlink>
      <w:r w:rsidR="007C6AFB" w:rsidRPr="00D464D0">
        <w:rPr>
          <w:rFonts w:ascii="Verdana" w:hAnsi="Verdana"/>
          <w:sz w:val="20"/>
          <w:szCs w:val="20"/>
          <w:lang w:val="it-IT"/>
        </w:rPr>
        <w:t xml:space="preserve">. </w:t>
      </w:r>
      <w:r w:rsidR="00D464D0">
        <w:rPr>
          <w:rFonts w:ascii="Verdana" w:hAnsi="Verdana"/>
          <w:sz w:val="20"/>
          <w:szCs w:val="20"/>
          <w:lang w:val="it-IT"/>
        </w:rPr>
        <w:t>L’</w:t>
      </w:r>
      <w:r w:rsidR="00691079" w:rsidRPr="00D464D0">
        <w:rPr>
          <w:rFonts w:ascii="Verdana" w:hAnsi="Verdana"/>
          <w:sz w:val="20"/>
          <w:szCs w:val="20"/>
          <w:lang w:val="it-IT"/>
        </w:rPr>
        <w:t xml:space="preserve">open day </w:t>
      </w:r>
      <w:r w:rsidR="00D464D0" w:rsidRPr="00D464D0">
        <w:rPr>
          <w:rFonts w:ascii="Verdana" w:hAnsi="Verdana"/>
          <w:sz w:val="20"/>
          <w:szCs w:val="20"/>
          <w:lang w:val="it-IT"/>
        </w:rPr>
        <w:t>ha luogo in contemporanea a quello organizzato dall’Università di Bolzano</w:t>
      </w:r>
      <w:r w:rsidR="00691079" w:rsidRPr="00D464D0">
        <w:rPr>
          <w:rFonts w:ascii="Verdana" w:hAnsi="Verdana"/>
          <w:sz w:val="20"/>
          <w:szCs w:val="20"/>
          <w:lang w:val="it-IT"/>
        </w:rPr>
        <w:t>.</w:t>
      </w:r>
    </w:p>
    <w:p w:rsidR="007C6AFB" w:rsidRPr="00D464D0" w:rsidRDefault="007C6AFB" w:rsidP="00691079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</w:p>
    <w:p w:rsidR="00F5687E" w:rsidRPr="007759E5" w:rsidRDefault="007759E5" w:rsidP="00691079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  <w:r w:rsidRPr="007759E5">
        <w:rPr>
          <w:rFonts w:ascii="Verdana" w:hAnsi="Verdana"/>
          <w:sz w:val="20"/>
          <w:szCs w:val="20"/>
          <w:lang w:val="it-IT"/>
        </w:rPr>
        <w:t>Foto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: </w:t>
      </w:r>
      <w:r w:rsidRPr="007759E5">
        <w:rPr>
          <w:rFonts w:ascii="Verdana" w:hAnsi="Verdana"/>
          <w:sz w:val="20"/>
          <w:szCs w:val="20"/>
          <w:lang w:val="it-IT"/>
        </w:rPr>
        <w:t>la Scuola provinciale superiore di sanità</w:t>
      </w:r>
      <w:r w:rsidR="00F5687E" w:rsidRPr="007759E5">
        <w:rPr>
          <w:rFonts w:ascii="Verdana" w:hAnsi="Verdana"/>
          <w:sz w:val="20"/>
          <w:szCs w:val="20"/>
          <w:lang w:val="it-IT"/>
        </w:rPr>
        <w:t xml:space="preserve"> Claudiana</w:t>
      </w:r>
    </w:p>
    <w:p w:rsidR="007C6AFB" w:rsidRPr="007759E5" w:rsidRDefault="007C6AFB" w:rsidP="007C6AFB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color w:val="000000"/>
          <w:sz w:val="20"/>
          <w:szCs w:val="20"/>
          <w:lang w:val="it-IT"/>
        </w:rPr>
      </w:pPr>
    </w:p>
    <w:p w:rsidR="007C6AFB" w:rsidRPr="007A50AA" w:rsidRDefault="007759E5" w:rsidP="007C6AFB">
      <w:pPr>
        <w:spacing w:after="0" w:line="240" w:lineRule="auto"/>
        <w:rPr>
          <w:rFonts w:ascii="Verdana" w:hAnsi="Verdana" w:cs="Calibri"/>
          <w:b/>
          <w:sz w:val="20"/>
          <w:szCs w:val="20"/>
          <w:lang w:val="en-US" w:eastAsia="de-DE"/>
        </w:rPr>
      </w:pPr>
      <w:r w:rsidRPr="007A50AA">
        <w:rPr>
          <w:rFonts w:ascii="Verdana" w:hAnsi="Verdana" w:cs="Calibri"/>
          <w:b/>
          <w:sz w:val="20"/>
          <w:szCs w:val="20"/>
          <w:lang w:val="en-US" w:eastAsia="de-DE"/>
        </w:rPr>
        <w:t>Informazioni</w:t>
      </w:r>
    </w:p>
    <w:p w:rsidR="007C6AFB" w:rsidRPr="007A50AA" w:rsidRDefault="007C6AFB" w:rsidP="007C6AFB">
      <w:pPr>
        <w:spacing w:after="0" w:line="240" w:lineRule="auto"/>
        <w:rPr>
          <w:rFonts w:ascii="Verdana" w:hAnsi="Verdana" w:cs="Calibri"/>
          <w:b/>
          <w:sz w:val="20"/>
          <w:szCs w:val="20"/>
          <w:lang w:val="en-US" w:eastAsia="de-DE"/>
        </w:rPr>
      </w:pPr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  <w:r w:rsidRPr="00F5542C">
        <w:rPr>
          <w:rFonts w:ascii="Verdana" w:hAnsi="Verdana" w:cs="Tahoma"/>
          <w:noProof/>
          <w:sz w:val="20"/>
          <w:szCs w:val="20"/>
          <w:lang w:eastAsia="de-DE"/>
        </w:rPr>
        <w:drawing>
          <wp:inline distT="0" distB="0" distL="0" distR="0">
            <wp:extent cx="2651760" cy="500261"/>
            <wp:effectExtent l="0" t="0" r="0" b="0"/>
            <wp:docPr id="1" name="Grafik 1" descr="C:\Users\Silvia\AppData\Local\Microsoft\Windows\INetCache\Content.Outlook\TYSEDJLT\logo-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lvia\AppData\Local\Microsoft\Windows\INetCache\Content.Outlook\TYSEDJLT\logo-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85" cy="51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:rsidR="007C6AFB" w:rsidRPr="007759E5" w:rsidRDefault="007759E5" w:rsidP="007C6AFB">
      <w:pPr>
        <w:spacing w:after="0" w:line="240" w:lineRule="auto"/>
        <w:rPr>
          <w:rFonts w:ascii="Verdana" w:hAnsi="Verdana" w:cs="Calibri"/>
          <w:sz w:val="20"/>
          <w:szCs w:val="20"/>
          <w:lang w:val="it-IT" w:eastAsia="de-DE"/>
        </w:rPr>
      </w:pPr>
      <w:r w:rsidRPr="007759E5">
        <w:rPr>
          <w:rFonts w:ascii="Verdana" w:hAnsi="Verdana"/>
          <w:sz w:val="20"/>
          <w:szCs w:val="20"/>
          <w:lang w:val="it-IT"/>
        </w:rPr>
        <w:t xml:space="preserve">Scuola provinciale superiore di sanità </w:t>
      </w:r>
      <w:r w:rsidR="007C6AFB" w:rsidRPr="007759E5">
        <w:rPr>
          <w:rFonts w:ascii="Verdana" w:hAnsi="Verdana" w:cs="Calibri"/>
          <w:sz w:val="20"/>
          <w:szCs w:val="20"/>
          <w:lang w:val="it-IT" w:eastAsia="de-DE"/>
        </w:rPr>
        <w:t>Claudiana</w:t>
      </w:r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  <w:r w:rsidRPr="00F5542C">
        <w:rPr>
          <w:rFonts w:ascii="Verdana" w:hAnsi="Verdana" w:cs="Tahoma"/>
          <w:sz w:val="20"/>
          <w:szCs w:val="20"/>
        </w:rPr>
        <w:t>Dr. Guido Bocchio</w:t>
      </w:r>
    </w:p>
    <w:p w:rsidR="007C6AFB" w:rsidRPr="00F5542C" w:rsidRDefault="007759E5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Via Lorenz </w:t>
      </w:r>
      <w:r w:rsidR="007C6AFB" w:rsidRPr="00F5542C">
        <w:rPr>
          <w:rFonts w:ascii="Verdana" w:hAnsi="Verdana" w:cs="Tahoma"/>
          <w:sz w:val="20"/>
          <w:szCs w:val="20"/>
        </w:rPr>
        <w:t>Böhler</w:t>
      </w:r>
      <w:r>
        <w:rPr>
          <w:rFonts w:ascii="Verdana" w:hAnsi="Verdana" w:cs="Tahoma"/>
          <w:sz w:val="20"/>
          <w:szCs w:val="20"/>
        </w:rPr>
        <w:t>,</w:t>
      </w:r>
      <w:r w:rsidR="007C6AFB" w:rsidRPr="00F5542C">
        <w:rPr>
          <w:rFonts w:ascii="Verdana" w:hAnsi="Verdana" w:cs="Tahoma"/>
          <w:sz w:val="20"/>
          <w:szCs w:val="20"/>
        </w:rPr>
        <w:t xml:space="preserve"> 13</w:t>
      </w:r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  <w:r w:rsidRPr="00F5542C">
        <w:rPr>
          <w:rFonts w:ascii="Verdana" w:hAnsi="Verdana" w:cs="Tahoma"/>
          <w:sz w:val="20"/>
          <w:szCs w:val="20"/>
        </w:rPr>
        <w:t>39100 Bo</w:t>
      </w:r>
      <w:r w:rsidR="007759E5">
        <w:rPr>
          <w:rFonts w:ascii="Verdana" w:hAnsi="Verdana" w:cs="Tahoma"/>
          <w:sz w:val="20"/>
          <w:szCs w:val="20"/>
        </w:rPr>
        <w:t>lzano</w:t>
      </w:r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</w:rPr>
      </w:pPr>
      <w:r w:rsidRPr="00F5542C">
        <w:rPr>
          <w:rFonts w:ascii="Verdana" w:hAnsi="Verdana" w:cs="Tahoma"/>
          <w:sz w:val="20"/>
          <w:szCs w:val="20"/>
        </w:rPr>
        <w:t>Tel. 0471 067300</w:t>
      </w:r>
    </w:p>
    <w:p w:rsidR="007C6AFB" w:rsidRPr="00F5542C" w:rsidRDefault="007C6AFB" w:rsidP="007C6AFB">
      <w:pPr>
        <w:spacing w:after="0" w:line="240" w:lineRule="auto"/>
        <w:rPr>
          <w:rFonts w:ascii="Verdana" w:hAnsi="Verdana" w:cs="Tahoma"/>
          <w:sz w:val="20"/>
          <w:szCs w:val="20"/>
          <w:lang w:val="it-IT"/>
        </w:rPr>
      </w:pPr>
      <w:r w:rsidRPr="00F5542C">
        <w:rPr>
          <w:rFonts w:ascii="Verdana" w:hAnsi="Verdana" w:cs="Tahoma"/>
          <w:sz w:val="20"/>
          <w:szCs w:val="20"/>
          <w:lang w:val="it-IT"/>
        </w:rPr>
        <w:t>Fax 0471 067310</w:t>
      </w:r>
    </w:p>
    <w:p w:rsidR="007C6AFB" w:rsidRPr="00F5542C" w:rsidRDefault="007C6AFB" w:rsidP="007C6AFB">
      <w:pPr>
        <w:spacing w:after="0" w:line="240" w:lineRule="auto"/>
        <w:rPr>
          <w:rFonts w:ascii="Verdana" w:hAnsi="Verdana" w:cs="Calibri"/>
          <w:sz w:val="20"/>
          <w:szCs w:val="20"/>
          <w:lang w:val="it-IT" w:eastAsia="de-DE"/>
        </w:rPr>
      </w:pPr>
      <w:r w:rsidRPr="00F5542C">
        <w:rPr>
          <w:rFonts w:ascii="Verdana" w:hAnsi="Verdana" w:cs="Calibri"/>
          <w:sz w:val="20"/>
          <w:szCs w:val="20"/>
          <w:lang w:val="it-IT"/>
        </w:rPr>
        <w:t>E-</w:t>
      </w:r>
      <w:r w:rsidR="007759E5">
        <w:rPr>
          <w:rFonts w:ascii="Verdana" w:hAnsi="Verdana" w:cs="Calibri"/>
          <w:sz w:val="20"/>
          <w:szCs w:val="20"/>
          <w:lang w:val="it-IT"/>
        </w:rPr>
        <w:t>m</w:t>
      </w:r>
      <w:r w:rsidRPr="00F5542C">
        <w:rPr>
          <w:rFonts w:ascii="Verdana" w:hAnsi="Verdana" w:cs="Calibri"/>
          <w:sz w:val="20"/>
          <w:szCs w:val="20"/>
          <w:lang w:val="it-IT"/>
        </w:rPr>
        <w:t xml:space="preserve">ail: </w:t>
      </w:r>
      <w:hyperlink r:id="rId6" w:history="1">
        <w:r w:rsidRPr="00F5542C">
          <w:rPr>
            <w:rFonts w:ascii="Verdana" w:hAnsi="Verdana" w:cs="Calibri"/>
            <w:sz w:val="20"/>
            <w:szCs w:val="20"/>
            <w:lang w:val="it-IT" w:eastAsia="de-DE"/>
          </w:rPr>
          <w:t>direktion@claudiana.bz.it</w:t>
        </w:r>
      </w:hyperlink>
    </w:p>
    <w:p w:rsidR="007C6AFB" w:rsidRPr="00F5542C" w:rsidRDefault="007A50AA" w:rsidP="007C6AFB">
      <w:pPr>
        <w:spacing w:after="0" w:line="240" w:lineRule="auto"/>
        <w:rPr>
          <w:rFonts w:ascii="Verdana" w:hAnsi="Verdana"/>
          <w:sz w:val="20"/>
          <w:szCs w:val="20"/>
        </w:rPr>
      </w:pPr>
      <w:hyperlink r:id="rId7" w:history="1">
        <w:r w:rsidR="007C6AFB" w:rsidRPr="00F5542C">
          <w:rPr>
            <w:rFonts w:ascii="Verdana" w:hAnsi="Verdana" w:cs="Calibri"/>
            <w:color w:val="0563C1" w:themeColor="hyperlink"/>
            <w:sz w:val="20"/>
            <w:szCs w:val="20"/>
            <w:u w:val="single"/>
          </w:rPr>
          <w:t>www.claudiana.bz.it</w:t>
        </w:r>
      </w:hyperlink>
    </w:p>
    <w:p w:rsidR="007C6AFB" w:rsidRPr="00F5542C" w:rsidRDefault="007C6AFB" w:rsidP="007C6AFB"/>
    <w:p w:rsidR="007C6AFB" w:rsidRPr="00691079" w:rsidRDefault="007C6AFB" w:rsidP="00691079">
      <w:pPr>
        <w:spacing w:after="0" w:line="240" w:lineRule="auto"/>
        <w:rPr>
          <w:rFonts w:ascii="Verdana" w:hAnsi="Verdana"/>
          <w:sz w:val="20"/>
          <w:szCs w:val="20"/>
          <w:lang w:val="it-IT"/>
        </w:rPr>
      </w:pPr>
    </w:p>
    <w:sectPr w:rsidR="007C6AFB" w:rsidRPr="00691079" w:rsidSect="00D41A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7E"/>
    <w:rsid w:val="00022AEB"/>
    <w:rsid w:val="001F0430"/>
    <w:rsid w:val="004F6719"/>
    <w:rsid w:val="00691079"/>
    <w:rsid w:val="007759E5"/>
    <w:rsid w:val="007A50AA"/>
    <w:rsid w:val="007C6AFB"/>
    <w:rsid w:val="008A2532"/>
    <w:rsid w:val="00D274C0"/>
    <w:rsid w:val="00D35EDA"/>
    <w:rsid w:val="00D41AEF"/>
    <w:rsid w:val="00D464D0"/>
    <w:rsid w:val="00E02AF0"/>
    <w:rsid w:val="00E50CB5"/>
    <w:rsid w:val="00EE4D4F"/>
    <w:rsid w:val="00F56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AE70A-147F-400A-9989-A9181ECD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C6AFB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laudiana.bz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ktion@claudiana.bz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claudiana.bz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Cover d. Silvia Schroff pc623672</cp:lastModifiedBy>
  <cp:revision>3</cp:revision>
  <dcterms:created xsi:type="dcterms:W3CDTF">2018-03-13T15:08:00Z</dcterms:created>
  <dcterms:modified xsi:type="dcterms:W3CDTF">2018-03-13T15:12:00Z</dcterms:modified>
</cp:coreProperties>
</file>