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58" w:rsidRPr="004734A9" w:rsidRDefault="00EC0458" w:rsidP="003A65C9">
      <w:pPr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4734A9">
        <w:rPr>
          <w:rFonts w:ascii="Verdana" w:hAnsi="Verdana" w:cs="Arial"/>
          <w:color w:val="000000"/>
          <w:sz w:val="20"/>
          <w:szCs w:val="20"/>
          <w:lang w:val="it-IT"/>
        </w:rPr>
        <w:t>Comunicato stampa</w:t>
      </w:r>
    </w:p>
    <w:p w:rsidR="00EC0458" w:rsidRPr="004734A9" w:rsidRDefault="00EC0458" w:rsidP="003A65C9">
      <w:pPr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C0458" w:rsidRPr="004734A9" w:rsidRDefault="00EC0458" w:rsidP="003A65C9">
      <w:pPr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4734A9">
        <w:rPr>
          <w:rFonts w:ascii="Verdana" w:hAnsi="Verdana" w:cs="Arial"/>
          <w:color w:val="000000"/>
          <w:sz w:val="20"/>
          <w:szCs w:val="20"/>
          <w:lang w:val="it-IT"/>
        </w:rPr>
        <w:t xml:space="preserve">Bolzano,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22</w:t>
      </w:r>
      <w:r w:rsidRPr="004734A9">
        <w:rPr>
          <w:rFonts w:ascii="Verdana" w:hAnsi="Verdana" w:cs="Arial"/>
          <w:color w:val="000000"/>
          <w:sz w:val="20"/>
          <w:szCs w:val="20"/>
          <w:lang w:val="it-IT"/>
        </w:rPr>
        <w:t xml:space="preserve"> settembre 2014</w:t>
      </w:r>
    </w:p>
    <w:p w:rsidR="00EC0458" w:rsidRPr="004734A9" w:rsidRDefault="00EC0458" w:rsidP="003A65C9">
      <w:pPr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C0458" w:rsidRPr="004734A9" w:rsidRDefault="00EC0458" w:rsidP="003A65C9">
      <w:pPr>
        <w:jc w:val="both"/>
        <w:rPr>
          <w:rFonts w:ascii="Verdana" w:hAnsi="Verdana" w:cs="Arial"/>
          <w:color w:val="000000"/>
          <w:sz w:val="20"/>
          <w:szCs w:val="20"/>
          <w:u w:val="single"/>
          <w:lang w:val="it-IT"/>
        </w:rPr>
      </w:pPr>
      <w:r>
        <w:rPr>
          <w:rFonts w:ascii="Verdana" w:hAnsi="Verdana" w:cs="Arial"/>
          <w:color w:val="000000"/>
          <w:sz w:val="20"/>
          <w:szCs w:val="20"/>
          <w:u w:val="single"/>
          <w:lang w:val="it-IT"/>
        </w:rPr>
        <w:t>Nuove</w:t>
      </w:r>
      <w:r w:rsidRPr="004734A9">
        <w:rPr>
          <w:rFonts w:ascii="Verdana" w:hAnsi="Verdana" w:cs="Arial"/>
          <w:color w:val="000000"/>
          <w:sz w:val="20"/>
          <w:szCs w:val="20"/>
          <w:u w:val="single"/>
          <w:lang w:val="it-IT"/>
        </w:rPr>
        <w:t xml:space="preserve"> esperienze di vita e di lavoro con </w:t>
      </w:r>
      <w:r>
        <w:rPr>
          <w:rFonts w:ascii="Verdana" w:hAnsi="Verdana" w:cs="Arial"/>
          <w:color w:val="000000"/>
          <w:sz w:val="20"/>
          <w:szCs w:val="20"/>
          <w:u w:val="single"/>
          <w:lang w:val="it-IT"/>
        </w:rPr>
        <w:t>x</w:t>
      </w:r>
      <w:r w:rsidRPr="004734A9">
        <w:rPr>
          <w:rFonts w:ascii="Verdana" w:hAnsi="Verdana" w:cs="Arial"/>
          <w:color w:val="000000"/>
          <w:sz w:val="20"/>
          <w:szCs w:val="20"/>
          <w:u w:val="single"/>
          <w:lang w:val="it-IT"/>
        </w:rPr>
        <w:t>-change</w:t>
      </w:r>
    </w:p>
    <w:p w:rsidR="00EC0458" w:rsidRPr="004734A9" w:rsidRDefault="00EC0458" w:rsidP="003A65C9">
      <w:pPr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C0458" w:rsidRPr="00F406BE" w:rsidRDefault="00EC0458" w:rsidP="003A65C9">
      <w:pPr>
        <w:jc w:val="both"/>
        <w:rPr>
          <w:rFonts w:ascii="Verdana" w:hAnsi="Verdana" w:cs="Arial"/>
          <w:b/>
          <w:color w:val="000000"/>
          <w:sz w:val="32"/>
          <w:szCs w:val="32"/>
          <w:lang w:val="it-IT"/>
        </w:rPr>
      </w:pPr>
      <w:r w:rsidRPr="00F406BE">
        <w:rPr>
          <w:rFonts w:ascii="Verdana" w:hAnsi="Verdana" w:cs="Arial"/>
          <w:b/>
          <w:color w:val="000000"/>
          <w:sz w:val="32"/>
          <w:szCs w:val="32"/>
          <w:lang w:val="it-IT"/>
        </w:rPr>
        <w:t>Apprendisti: preziose esperienze all’estero</w:t>
      </w:r>
    </w:p>
    <w:p w:rsidR="00EC0458" w:rsidRPr="00394595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>Si è da poco concluso per un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’apprendista tedesca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 xml:space="preserve"> un soggiorno in Alto Adige. Annette Schmaus, apprendista pasticcera nella pasticceria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“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>Glückswinkel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”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 xml:space="preserve"> di Norimberga, è stata ospite per quattro settimane della Patisserie Acherer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di 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>Brun</w:t>
      </w:r>
      <w:r>
        <w:rPr>
          <w:rFonts w:ascii="Verdana" w:hAnsi="Verdana" w:cs="Arial"/>
          <w:color w:val="000000"/>
          <w:sz w:val="20"/>
          <w:szCs w:val="20"/>
          <w:lang w:val="it-IT"/>
        </w:rPr>
        <w:t>i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>c</w:t>
      </w:r>
      <w:r>
        <w:rPr>
          <w:rFonts w:ascii="Verdana" w:hAnsi="Verdana" w:cs="Arial"/>
          <w:color w:val="000000"/>
          <w:sz w:val="20"/>
          <w:szCs w:val="20"/>
          <w:lang w:val="it-IT"/>
        </w:rPr>
        <w:t>o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>.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Lo scambio è stato possibile grazie al progetto 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 xml:space="preserve">Interreg x-change,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finanziato </w:t>
      </w:r>
      <w:r w:rsidRPr="00713C0C">
        <w:rPr>
          <w:rFonts w:ascii="Verdana" w:hAnsi="Verdana" w:cs="Arial"/>
          <w:sz w:val="20"/>
          <w:szCs w:val="20"/>
          <w:lang w:val="it-IT"/>
        </w:rPr>
        <w:t>dall’Ufficio Apprendistato e maestro artigiano</w:t>
      </w:r>
      <w:r w:rsidRPr="00616C35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 xml:space="preserve">Il progetto offre agli apprendisti che hanno concluso il primo anno di apprendistato la possibilità di lavorare per un massimo di 4 settimane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in un’azienda all’estero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Il progetto contribuisce così a ottimizzare la qualità della formazione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>. Le aziende altoatesine possono quindi mandare apprendisti all’estero,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ossia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 xml:space="preserve"> in Germania, in Alsazia, nel Li</w:t>
      </w:r>
      <w:r>
        <w:rPr>
          <w:rFonts w:ascii="Verdana" w:hAnsi="Verdana" w:cs="Arial"/>
          <w:color w:val="000000"/>
          <w:sz w:val="20"/>
          <w:szCs w:val="20"/>
          <w:lang w:val="it-IT"/>
        </w:rPr>
        <w:t>e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 xml:space="preserve">chtenstein,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in Austria, 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>in S</w:t>
      </w:r>
      <w:r>
        <w:rPr>
          <w:rFonts w:ascii="Verdana" w:hAnsi="Verdana" w:cs="Arial"/>
          <w:color w:val="000000"/>
          <w:sz w:val="20"/>
          <w:szCs w:val="20"/>
          <w:lang w:val="it-IT"/>
        </w:rPr>
        <w:t>vizzera, oppure in altre regioni d’Italia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e anche ospitare apprendisti provenienti da queste aree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È possibile, ma non necessario, attuare u</w:t>
      </w:r>
      <w:r w:rsidRPr="00394595">
        <w:rPr>
          <w:rFonts w:ascii="Verdana" w:hAnsi="Verdana" w:cs="Arial"/>
          <w:color w:val="000000"/>
          <w:sz w:val="20"/>
          <w:szCs w:val="20"/>
          <w:lang w:val="it-IT"/>
        </w:rPr>
        <w:t>no scambio reciproco tra due aziende.</w:t>
      </w:r>
    </w:p>
    <w:p w:rsidR="00EC0458" w:rsidRPr="00394595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C0458" w:rsidRPr="00394595" w:rsidRDefault="00EC0458" w:rsidP="00422814">
      <w:pPr>
        <w:rPr>
          <w:rFonts w:ascii="Verdana" w:hAnsi="Verdana" w:cs="Arial"/>
          <w:b/>
          <w:color w:val="000000"/>
          <w:sz w:val="20"/>
          <w:szCs w:val="20"/>
          <w:lang w:val="it-IT"/>
        </w:rPr>
      </w:pPr>
      <w:r w:rsidRPr="00394595">
        <w:rPr>
          <w:rFonts w:ascii="Verdana" w:hAnsi="Verdana" w:cs="Arial"/>
          <w:b/>
          <w:color w:val="000000"/>
          <w:sz w:val="20"/>
          <w:szCs w:val="20"/>
          <w:lang w:val="it-IT"/>
        </w:rPr>
        <w:t>Nuove persone e nuovi metodi di lavoro</w:t>
      </w:r>
    </w:p>
    <w:p w:rsidR="00EC0458" w:rsidRPr="004642E4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  <w:r w:rsidRPr="00B12D4E">
        <w:rPr>
          <w:rFonts w:ascii="Verdana" w:hAnsi="Verdana" w:cs="Arial"/>
          <w:color w:val="000000"/>
          <w:sz w:val="20"/>
          <w:szCs w:val="20"/>
          <w:lang w:val="it-IT"/>
        </w:rPr>
        <w:t xml:space="preserve">Annette Schmaus si è trovata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molto </w:t>
      </w:r>
      <w:r w:rsidRPr="00B12D4E">
        <w:rPr>
          <w:rFonts w:ascii="Verdana" w:hAnsi="Verdana" w:cs="Arial"/>
          <w:color w:val="000000"/>
          <w:sz w:val="20"/>
          <w:szCs w:val="20"/>
          <w:lang w:val="it-IT"/>
        </w:rPr>
        <w:t xml:space="preserve">bene in Alto Adige: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“</w:t>
      </w:r>
      <w:r w:rsidRPr="00B12D4E">
        <w:rPr>
          <w:rFonts w:ascii="Verdana" w:hAnsi="Verdana" w:cs="Arial"/>
          <w:color w:val="000000"/>
          <w:sz w:val="20"/>
          <w:szCs w:val="20"/>
          <w:lang w:val="it-IT"/>
        </w:rPr>
        <w:t xml:space="preserve">Ho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conosciuto </w:t>
      </w:r>
      <w:r w:rsidRPr="00B12D4E">
        <w:rPr>
          <w:rFonts w:ascii="Verdana" w:hAnsi="Verdana" w:cs="Arial"/>
          <w:color w:val="000000"/>
          <w:sz w:val="20"/>
          <w:szCs w:val="20"/>
          <w:lang w:val="it-IT"/>
        </w:rPr>
        <w:t xml:space="preserve">un’azienda fantastica. L’azienda in cui lavoro in patria offre torte tradizionali. </w:t>
      </w:r>
      <w:r w:rsidRPr="00F161A2">
        <w:rPr>
          <w:rFonts w:ascii="Verdana" w:hAnsi="Verdana" w:cs="Arial"/>
          <w:color w:val="000000"/>
          <w:sz w:val="20"/>
          <w:szCs w:val="20"/>
          <w:lang w:val="it-IT"/>
        </w:rPr>
        <w:t xml:space="preserve">Qui ho visto e imparato tante cose nuove. 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Le torte in miniatura di Acherer abbinate alle decorazioni floreali richiedono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una diversa 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>tecnic</w:t>
      </w:r>
      <w:r>
        <w:rPr>
          <w:rFonts w:ascii="Verdana" w:hAnsi="Verdana" w:cs="Arial"/>
          <w:color w:val="000000"/>
          <w:sz w:val="20"/>
          <w:szCs w:val="20"/>
          <w:lang w:val="it-IT"/>
        </w:rPr>
        <w:t>a di lavoro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. Ho avuto modo di collaborare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a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 tutti i proce</w:t>
      </w:r>
      <w:r>
        <w:rPr>
          <w:rFonts w:ascii="Verdana" w:hAnsi="Verdana" w:cs="Arial"/>
          <w:color w:val="000000"/>
          <w:sz w:val="20"/>
          <w:szCs w:val="20"/>
          <w:lang w:val="it-IT"/>
        </w:rPr>
        <w:t>ss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i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di lavoro e ci siamo davvero divertiti a lavorare in team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,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che d’altronde è un modo di lavorare eccezionalmente motivante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. Per me è stata un’esperienza fantastica e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sarebbe stato un peccato non averla fatta”, ha aggiunto 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Annette Schmaus.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“</w:t>
      </w:r>
      <w:r w:rsidRPr="005531A3">
        <w:rPr>
          <w:rFonts w:ascii="Verdana" w:hAnsi="Verdana" w:cs="Arial"/>
          <w:color w:val="000000"/>
          <w:sz w:val="20"/>
          <w:szCs w:val="20"/>
          <w:lang w:val="it-IT"/>
        </w:rPr>
        <w:t xml:space="preserve">Anche perché la Patisserie Acherer è davvero innovativa e il team è composto da persone di diverse nazionalità. 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>Inoltre danno molta importanza al fatto che l’apprendista impari davvero qualcosa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”, dichiara con entusiasmo Annette, che è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 xml:space="preserve"> stata ospitata in famiglia e nella ricerca della sistemazione è stata aiutata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dal titolare dell’azienda 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 xml:space="preserve">Acherer.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“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>Siamo stati molto soddisf</w:t>
      </w:r>
      <w:r>
        <w:rPr>
          <w:rFonts w:ascii="Verdana" w:hAnsi="Verdana" w:cs="Arial"/>
          <w:color w:val="000000"/>
          <w:sz w:val="20"/>
          <w:szCs w:val="20"/>
          <w:lang w:val="it-IT"/>
        </w:rPr>
        <w:t>atti della nostra apprendista di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 xml:space="preserve"> Norimberga. La signora Schmaus era molto desiderosa di imparare e ha dato prova di notevole capacità di apprendimento</w:t>
      </w:r>
      <w:r>
        <w:rPr>
          <w:rFonts w:ascii="Verdana" w:hAnsi="Verdana" w:cs="Arial"/>
          <w:color w:val="000000"/>
          <w:sz w:val="20"/>
          <w:szCs w:val="20"/>
          <w:lang w:val="it-IT"/>
        </w:rPr>
        <w:t>”,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queste le parole con cui 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 xml:space="preserve">Claudia Schmid, </w:t>
      </w:r>
      <w:r w:rsidRPr="007F1537">
        <w:rPr>
          <w:rFonts w:ascii="Verdana" w:hAnsi="Verdana" w:cs="Arial"/>
          <w:color w:val="000000"/>
          <w:sz w:val="20"/>
          <w:szCs w:val="20"/>
          <w:lang w:val="it-IT"/>
        </w:rPr>
        <w:t>responsabile della produzione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della 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 xml:space="preserve">Patisserie Acherer,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loda la sua protetta</w:t>
      </w:r>
      <w:r w:rsidRPr="00C10D11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>La stessa Claudia Schmid ha svolto, durante il suo apprendistato, un tirocinio all’estero e sa quanto sia importante e utile.</w:t>
      </w:r>
    </w:p>
    <w:p w:rsidR="00EC0458" w:rsidRPr="004642E4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C0458" w:rsidRPr="00F161A2" w:rsidRDefault="00EC0458" w:rsidP="00422814">
      <w:pPr>
        <w:rPr>
          <w:rFonts w:ascii="Verdana" w:hAnsi="Verdana" w:cs="Arial"/>
          <w:b/>
          <w:color w:val="000000"/>
          <w:sz w:val="20"/>
          <w:szCs w:val="20"/>
          <w:lang w:val="it-IT"/>
        </w:rPr>
      </w:pPr>
      <w:r w:rsidRPr="00F161A2">
        <w:rPr>
          <w:rFonts w:ascii="Verdana" w:hAnsi="Verdana" w:cs="Arial"/>
          <w:b/>
          <w:color w:val="000000"/>
          <w:sz w:val="20"/>
          <w:szCs w:val="20"/>
          <w:lang w:val="it-IT"/>
        </w:rPr>
        <w:t>Sostegno finanziario e supporto nella gestione</w:t>
      </w:r>
    </w:p>
    <w:p w:rsidR="00EC0458" w:rsidRPr="00E91880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  <w:r w:rsidRPr="00713C0C">
        <w:rPr>
          <w:rFonts w:ascii="Verdana" w:hAnsi="Verdana" w:cs="Arial"/>
          <w:color w:val="000000"/>
          <w:sz w:val="20"/>
          <w:szCs w:val="20"/>
          <w:lang w:val="it-IT"/>
        </w:rPr>
        <w:t>L’Ufficio Apprendistato e maestro artigiano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 xml:space="preserve"> partecipa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da alcuni anni 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>a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l progetto 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>x-change</w:t>
      </w:r>
      <w:r>
        <w:rPr>
          <w:rFonts w:ascii="Verdana" w:hAnsi="Verdana" w:cs="Arial"/>
          <w:color w:val="000000"/>
          <w:sz w:val="20"/>
          <w:szCs w:val="20"/>
          <w:lang w:val="it-IT"/>
        </w:rPr>
        <w:t>, con l’obiettivo di rafforzare attraverso lo scambio la motivazione e la fiducia degli apprendisti in se stessi e di incentivarne la crescita personale e professionale</w:t>
      </w:r>
      <w:r w:rsidRPr="004642E4">
        <w:rPr>
          <w:rFonts w:ascii="Verdana" w:hAnsi="Verdana" w:cs="Arial"/>
          <w:sz w:val="20"/>
          <w:szCs w:val="20"/>
          <w:lang w:val="it-IT"/>
        </w:rPr>
        <w:t xml:space="preserve">. In questo modo gli apprendisti possono maturare preziose esperienze nel relazionarsi con le persone </w:t>
      </w:r>
      <w:r w:rsidRPr="004642E4">
        <w:rPr>
          <w:rFonts w:ascii="Verdana" w:hAnsi="Verdana" w:cs="Times New Roman"/>
          <w:sz w:val="20"/>
          <w:szCs w:val="20"/>
          <w:lang w:val="it-IT"/>
        </w:rPr>
        <w:t xml:space="preserve">e i giovani possono imparare a capire modi di pensare e </w:t>
      </w:r>
      <w:r>
        <w:rPr>
          <w:rFonts w:ascii="Verdana" w:hAnsi="Verdana" w:cs="Times New Roman"/>
          <w:sz w:val="20"/>
          <w:szCs w:val="20"/>
          <w:lang w:val="it-IT"/>
        </w:rPr>
        <w:t xml:space="preserve">comportamenti </w:t>
      </w:r>
      <w:r w:rsidRPr="004642E4">
        <w:rPr>
          <w:rFonts w:ascii="Verdana" w:hAnsi="Verdana" w:cs="Times New Roman"/>
          <w:sz w:val="20"/>
          <w:szCs w:val="20"/>
          <w:lang w:val="it-IT"/>
        </w:rPr>
        <w:t>diversi</w:t>
      </w:r>
      <w:r>
        <w:rPr>
          <w:rFonts w:ascii="Verdana" w:hAnsi="Verdana" w:cs="Times New Roman"/>
          <w:sz w:val="20"/>
          <w:szCs w:val="20"/>
          <w:lang w:val="it-IT"/>
        </w:rPr>
        <w:t>, oltre a nuove tecniche di lavoro</w:t>
      </w:r>
      <w:r w:rsidRPr="004642E4">
        <w:rPr>
          <w:rFonts w:ascii="Verdana" w:hAnsi="Verdana" w:cs="Times New Roman"/>
          <w:sz w:val="20"/>
          <w:szCs w:val="20"/>
          <w:lang w:val="it-IT"/>
        </w:rPr>
        <w:t xml:space="preserve">. </w:t>
      </w:r>
      <w:r w:rsidRPr="00FD3AAA">
        <w:rPr>
          <w:rFonts w:ascii="Verdana" w:hAnsi="Verdana" w:cs="Times New Roman"/>
          <w:sz w:val="20"/>
          <w:szCs w:val="20"/>
          <w:lang w:val="it-IT"/>
        </w:rPr>
        <w:t xml:space="preserve">L’azienda che invia o accoglie </w:t>
      </w:r>
      <w:r w:rsidRPr="00FD3AAA">
        <w:rPr>
          <w:rFonts w:ascii="Verdana" w:hAnsi="Verdana" w:cs="Arial"/>
          <w:color w:val="000000"/>
          <w:sz w:val="20"/>
          <w:szCs w:val="20"/>
          <w:lang w:val="it-IT"/>
        </w:rPr>
        <w:t xml:space="preserve">l’apprendista può poi presentarsi come datore di lavoro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moderno e cosmopolita</w:t>
      </w:r>
      <w:r w:rsidRPr="00FD3AAA">
        <w:rPr>
          <w:rFonts w:ascii="Verdana" w:hAnsi="Verdana" w:cs="Arial"/>
          <w:color w:val="000000"/>
          <w:sz w:val="20"/>
          <w:szCs w:val="20"/>
          <w:lang w:val="it-IT"/>
        </w:rPr>
        <w:t xml:space="preserve">. Ne possono derivare anche contatti con nuovi partner di cooperazione,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mercati o fornitori</w:t>
      </w:r>
      <w:r w:rsidRPr="00FD3AAA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 w:rsidRPr="00FD3AAA">
        <w:rPr>
          <w:rFonts w:ascii="Verdana" w:hAnsi="Verdana" w:cs="Arial"/>
          <w:sz w:val="20"/>
          <w:szCs w:val="20"/>
          <w:lang w:val="it-IT"/>
        </w:rPr>
        <w:t>Lo scambio prevede un iter burocratico molto snello, la coordinatrice del progetto Silvia Schroffenegger fornisce supporto nell’organizzazione dello sca</w:t>
      </w:r>
      <w:r>
        <w:rPr>
          <w:rFonts w:ascii="Verdana" w:hAnsi="Verdana" w:cs="Arial"/>
          <w:sz w:val="20"/>
          <w:szCs w:val="20"/>
          <w:lang w:val="it-IT"/>
        </w:rPr>
        <w:t>mbio e ne</w:t>
      </w:r>
      <w:r w:rsidRPr="00FD3AAA">
        <w:rPr>
          <w:rFonts w:ascii="Verdana" w:hAnsi="Verdana" w:cs="Arial"/>
          <w:sz w:val="20"/>
          <w:szCs w:val="20"/>
          <w:lang w:val="it-IT"/>
        </w:rPr>
        <w:t xml:space="preserve">lla </w:t>
      </w:r>
      <w:r>
        <w:rPr>
          <w:rFonts w:ascii="Verdana" w:hAnsi="Verdana" w:cs="Arial"/>
          <w:sz w:val="20"/>
          <w:szCs w:val="20"/>
          <w:lang w:val="it-IT"/>
        </w:rPr>
        <w:t>ricerca dell’alloggio</w:t>
      </w:r>
      <w:r w:rsidRPr="00FD3AAA">
        <w:rPr>
          <w:rFonts w:ascii="Verdana" w:hAnsi="Verdana" w:cs="Arial"/>
          <w:sz w:val="20"/>
          <w:szCs w:val="20"/>
          <w:lang w:val="it-IT"/>
        </w:rPr>
        <w:t xml:space="preserve">. </w:t>
      </w:r>
      <w:r>
        <w:rPr>
          <w:rFonts w:ascii="Verdana" w:hAnsi="Verdana" w:cs="Arial"/>
          <w:sz w:val="20"/>
          <w:szCs w:val="20"/>
          <w:lang w:val="it-IT"/>
        </w:rPr>
        <w:t xml:space="preserve">Sono a carico di </w:t>
      </w:r>
      <w:r w:rsidRPr="00FD3AAA">
        <w:rPr>
          <w:rFonts w:ascii="Verdana" w:hAnsi="Verdana" w:cs="Arial"/>
          <w:sz w:val="20"/>
          <w:szCs w:val="20"/>
          <w:lang w:val="it-IT"/>
        </w:rPr>
        <w:t xml:space="preserve">x-change </w:t>
      </w:r>
      <w:r>
        <w:rPr>
          <w:rFonts w:ascii="Verdana" w:hAnsi="Verdana" w:cs="Arial"/>
          <w:sz w:val="20"/>
          <w:szCs w:val="20"/>
          <w:lang w:val="it-IT"/>
        </w:rPr>
        <w:t>l</w:t>
      </w:r>
      <w:r w:rsidRPr="00E91880">
        <w:rPr>
          <w:rFonts w:ascii="Verdana" w:hAnsi="Verdana" w:cs="Arial"/>
          <w:sz w:val="20"/>
          <w:szCs w:val="20"/>
          <w:lang w:val="it-IT"/>
        </w:rPr>
        <w:t xml:space="preserve">e spese di viaggio, vitto e alloggio dell’apprendista </w:t>
      </w:r>
      <w:r>
        <w:rPr>
          <w:rFonts w:ascii="Verdana" w:hAnsi="Verdana" w:cs="Arial"/>
          <w:sz w:val="20"/>
          <w:szCs w:val="20"/>
          <w:lang w:val="it-IT"/>
        </w:rPr>
        <w:t>e di stipula di un’apposita polizza assicurativa a copertura dei rischi</w:t>
      </w:r>
      <w:r w:rsidRPr="007F1537">
        <w:rPr>
          <w:rFonts w:ascii="Verdana" w:hAnsi="Verdana" w:cs="Arial"/>
          <w:sz w:val="20"/>
          <w:szCs w:val="20"/>
          <w:lang w:val="it-IT"/>
        </w:rPr>
        <w:t>. L’apprendista continua a percepire il compenso dall’azienda di provenienza, mentre la tutela assicurativa di cui già godeva continua a operare. L’azienda che ospita un apprendista</w:t>
      </w:r>
      <w:r w:rsidRPr="00E91880">
        <w:rPr>
          <w:rFonts w:ascii="Verdana" w:hAnsi="Verdana" w:cs="Arial"/>
          <w:sz w:val="20"/>
          <w:szCs w:val="20"/>
          <w:lang w:val="it-IT"/>
        </w:rPr>
        <w:t xml:space="preserve"> non sostiene alcun costo</w:t>
      </w:r>
      <w:r>
        <w:rPr>
          <w:rFonts w:ascii="Verdana" w:hAnsi="Verdana" w:cs="Arial"/>
          <w:sz w:val="20"/>
          <w:szCs w:val="20"/>
          <w:lang w:val="it-IT"/>
        </w:rPr>
        <w:t xml:space="preserve"> aggiuntivo</w:t>
      </w:r>
      <w:r w:rsidRPr="00E91880">
        <w:rPr>
          <w:rFonts w:ascii="Verdana" w:hAnsi="Verdana" w:cs="Arial"/>
          <w:sz w:val="20"/>
          <w:szCs w:val="20"/>
          <w:lang w:val="it-IT"/>
        </w:rPr>
        <w:t>.</w:t>
      </w:r>
    </w:p>
    <w:p w:rsidR="00EC0458" w:rsidRPr="00E91880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C0458" w:rsidRPr="004642E4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 xml:space="preserve">Nella </w:t>
      </w:r>
      <w:r w:rsidRPr="007F1537">
        <w:rPr>
          <w:rFonts w:ascii="Verdana" w:hAnsi="Verdana" w:cs="Arial"/>
          <w:color w:val="000000"/>
          <w:sz w:val="20"/>
          <w:szCs w:val="20"/>
          <w:lang w:val="it-IT"/>
        </w:rPr>
        <w:t>foto da sx a dx: l’apprendista pasticcera Annette Schmaus di Norimberga e Claudia Schmid, responsabile della prod</w:t>
      </w:r>
      <w:r>
        <w:rPr>
          <w:rFonts w:ascii="Verdana" w:hAnsi="Verdana" w:cs="Arial"/>
          <w:color w:val="000000"/>
          <w:sz w:val="20"/>
          <w:szCs w:val="20"/>
          <w:lang w:val="it-IT"/>
        </w:rPr>
        <w:t>u</w:t>
      </w:r>
      <w:r w:rsidRPr="007F1537">
        <w:rPr>
          <w:rFonts w:ascii="Verdana" w:hAnsi="Verdana" w:cs="Arial"/>
          <w:color w:val="000000"/>
          <w:sz w:val="20"/>
          <w:szCs w:val="20"/>
          <w:lang w:val="it-IT"/>
        </w:rPr>
        <w:t>zione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della </w:t>
      </w:r>
      <w:r w:rsidR="00CC1776">
        <w:rPr>
          <w:rFonts w:ascii="Verdana" w:hAnsi="Verdana" w:cs="Arial"/>
          <w:color w:val="000000"/>
          <w:sz w:val="20"/>
          <w:szCs w:val="20"/>
          <w:lang w:val="it-IT"/>
        </w:rPr>
        <w:t>Patisserie Acherer a Brunico</w:t>
      </w:r>
      <w:bookmarkStart w:id="0" w:name="_GoBack"/>
      <w:bookmarkEnd w:id="0"/>
    </w:p>
    <w:p w:rsidR="00EC0458" w:rsidRPr="004642E4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C0458" w:rsidRPr="004642E4" w:rsidRDefault="00EC0458" w:rsidP="00422814">
      <w:pPr>
        <w:rPr>
          <w:rFonts w:ascii="Verdana" w:hAnsi="Verdana" w:cs="Arial"/>
          <w:b/>
          <w:color w:val="000000"/>
          <w:sz w:val="20"/>
          <w:szCs w:val="20"/>
          <w:lang w:val="it-IT"/>
        </w:rPr>
      </w:pPr>
      <w:r w:rsidRPr="004642E4">
        <w:rPr>
          <w:rFonts w:ascii="Verdana" w:hAnsi="Verdana" w:cs="Arial"/>
          <w:b/>
          <w:color w:val="000000"/>
          <w:sz w:val="20"/>
          <w:szCs w:val="20"/>
          <w:lang w:val="it-IT"/>
        </w:rPr>
        <w:t>Informazioni</w:t>
      </w:r>
    </w:p>
    <w:p w:rsidR="00EC0458" w:rsidRPr="004642E4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>Ufficio Apprendistato e maestro artigiano</w:t>
      </w:r>
    </w:p>
    <w:p w:rsidR="00EC0458" w:rsidRPr="004642E4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lastRenderedPageBreak/>
        <w:t>Coordina</w:t>
      </w:r>
      <w:r>
        <w:rPr>
          <w:rFonts w:ascii="Verdana" w:hAnsi="Verdana" w:cs="Arial"/>
          <w:color w:val="000000"/>
          <w:sz w:val="20"/>
          <w:szCs w:val="20"/>
          <w:lang w:val="it-IT"/>
        </w:rPr>
        <w:t>mento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 xml:space="preserve"> d</w:t>
      </w:r>
      <w:r>
        <w:rPr>
          <w:rFonts w:ascii="Verdana" w:hAnsi="Verdana" w:cs="Arial"/>
          <w:color w:val="000000"/>
          <w:sz w:val="20"/>
          <w:szCs w:val="20"/>
          <w:lang w:val="it-IT"/>
        </w:rPr>
        <w:t>el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 xml:space="preserve"> progetto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dott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>. Silvia Schroffenegger</w:t>
      </w:r>
    </w:p>
    <w:p w:rsidR="00EC0458" w:rsidRPr="004642E4" w:rsidRDefault="00EC0458" w:rsidP="00422814">
      <w:pPr>
        <w:rPr>
          <w:rFonts w:ascii="Verdana" w:hAnsi="Verdana"/>
          <w:sz w:val="20"/>
          <w:szCs w:val="20"/>
          <w:lang w:val="it-IT"/>
        </w:rPr>
      </w:pP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 xml:space="preserve">Tel. 335 6672403 o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e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>-</w:t>
      </w:r>
      <w:r>
        <w:rPr>
          <w:rFonts w:ascii="Verdana" w:hAnsi="Verdana" w:cs="Arial"/>
          <w:color w:val="000000"/>
          <w:sz w:val="20"/>
          <w:szCs w:val="20"/>
          <w:lang w:val="it-IT"/>
        </w:rPr>
        <w:t>m</w:t>
      </w:r>
      <w:r w:rsidRPr="004642E4">
        <w:rPr>
          <w:rFonts w:ascii="Verdana" w:hAnsi="Verdana" w:cs="Arial"/>
          <w:color w:val="000000"/>
          <w:sz w:val="20"/>
          <w:szCs w:val="20"/>
          <w:lang w:val="it-IT"/>
        </w:rPr>
        <w:t xml:space="preserve">ail: </w:t>
      </w:r>
      <w:hyperlink r:id="rId5" w:history="1">
        <w:r w:rsidRPr="004642E4">
          <w:rPr>
            <w:rStyle w:val="Hyperlink"/>
            <w:rFonts w:ascii="Verdana" w:hAnsi="Verdana" w:cs="Arial"/>
            <w:sz w:val="20"/>
            <w:szCs w:val="20"/>
            <w:lang w:val="it-IT"/>
          </w:rPr>
          <w:t>post@cover.pr.it</w:t>
        </w:r>
      </w:hyperlink>
    </w:p>
    <w:p w:rsidR="00EC0458" w:rsidRPr="003A65C9" w:rsidRDefault="00CC1776" w:rsidP="00422814">
      <w:pPr>
        <w:rPr>
          <w:rFonts w:ascii="Verdana" w:hAnsi="Verdana" w:cs="Arial"/>
          <w:color w:val="000000"/>
          <w:sz w:val="20"/>
          <w:szCs w:val="20"/>
        </w:rPr>
      </w:pPr>
      <w:hyperlink r:id="rId6" w:history="1">
        <w:r w:rsidR="00EC0458" w:rsidRPr="003A65C9">
          <w:rPr>
            <w:rStyle w:val="Hyperlink"/>
            <w:rFonts w:ascii="Verdana" w:hAnsi="Verdana" w:cs="Arial"/>
            <w:sz w:val="20"/>
            <w:szCs w:val="20"/>
          </w:rPr>
          <w:t>www.xchange-info.net</w:t>
        </w:r>
      </w:hyperlink>
    </w:p>
    <w:p w:rsidR="00EC0458" w:rsidRPr="003A65C9" w:rsidRDefault="00EC0458" w:rsidP="00422814">
      <w:pPr>
        <w:rPr>
          <w:rFonts w:ascii="Verdana" w:hAnsi="Verdana" w:cs="Arial"/>
          <w:color w:val="000000"/>
          <w:sz w:val="20"/>
          <w:szCs w:val="20"/>
          <w:lang w:val="it-IT"/>
        </w:rPr>
      </w:pPr>
    </w:p>
    <w:sectPr w:rsidR="00EC0458" w:rsidRPr="003A65C9" w:rsidSect="001D20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7A"/>
    <w:rsid w:val="000A07D7"/>
    <w:rsid w:val="000F2081"/>
    <w:rsid w:val="00143444"/>
    <w:rsid w:val="001572CE"/>
    <w:rsid w:val="001B4903"/>
    <w:rsid w:val="001D2075"/>
    <w:rsid w:val="002867FA"/>
    <w:rsid w:val="002E374B"/>
    <w:rsid w:val="00354FE2"/>
    <w:rsid w:val="00394595"/>
    <w:rsid w:val="003A65C9"/>
    <w:rsid w:val="003A6E42"/>
    <w:rsid w:val="003D400C"/>
    <w:rsid w:val="00420583"/>
    <w:rsid w:val="00422814"/>
    <w:rsid w:val="004642E4"/>
    <w:rsid w:val="00472E4A"/>
    <w:rsid w:val="004734A9"/>
    <w:rsid w:val="00473964"/>
    <w:rsid w:val="00494E82"/>
    <w:rsid w:val="005178E0"/>
    <w:rsid w:val="005531A3"/>
    <w:rsid w:val="00563F82"/>
    <w:rsid w:val="005A3FEB"/>
    <w:rsid w:val="005A72B7"/>
    <w:rsid w:val="005F07AE"/>
    <w:rsid w:val="00616C35"/>
    <w:rsid w:val="006C6026"/>
    <w:rsid w:val="006E32AA"/>
    <w:rsid w:val="00713C0C"/>
    <w:rsid w:val="00763231"/>
    <w:rsid w:val="007F1537"/>
    <w:rsid w:val="00810321"/>
    <w:rsid w:val="008A4965"/>
    <w:rsid w:val="008E56D4"/>
    <w:rsid w:val="00A27B7C"/>
    <w:rsid w:val="00B12D4E"/>
    <w:rsid w:val="00B87093"/>
    <w:rsid w:val="00BE5DA9"/>
    <w:rsid w:val="00C10D11"/>
    <w:rsid w:val="00C1162B"/>
    <w:rsid w:val="00C15B02"/>
    <w:rsid w:val="00C16677"/>
    <w:rsid w:val="00CC1776"/>
    <w:rsid w:val="00CD7215"/>
    <w:rsid w:val="00CF54C2"/>
    <w:rsid w:val="00D242C8"/>
    <w:rsid w:val="00D869CD"/>
    <w:rsid w:val="00E32E28"/>
    <w:rsid w:val="00E748EC"/>
    <w:rsid w:val="00E91880"/>
    <w:rsid w:val="00EC0458"/>
    <w:rsid w:val="00EC1A39"/>
    <w:rsid w:val="00EC52F9"/>
    <w:rsid w:val="00F161A2"/>
    <w:rsid w:val="00F406BE"/>
    <w:rsid w:val="00FB0E7A"/>
    <w:rsid w:val="00FC67D4"/>
    <w:rsid w:val="00FD05CB"/>
    <w:rsid w:val="00F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0E7A"/>
    <w:rPr>
      <w:rFonts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FB0E7A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D869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A84"/>
    <w:rPr>
      <w:rFonts w:ascii="Times New Roman" w:hAnsi="Times New Roman"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0E7A"/>
    <w:rPr>
      <w:rFonts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FB0E7A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D869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A84"/>
    <w:rPr>
      <w:rFonts w:ascii="Times New Roman" w:hAnsi="Times New Roman"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change-info.net/" TargetMode="External"/><Relationship Id="rId5" Type="http://schemas.openxmlformats.org/officeDocument/2006/relationships/hyperlink" Target="mailto:post@cover.p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Traduzioni STR - Trento</dc:creator>
  <cp:keywords/>
  <dc:description/>
  <cp:lastModifiedBy> </cp:lastModifiedBy>
  <cp:revision>5</cp:revision>
  <cp:lastPrinted>2014-09-22T09:41:00Z</cp:lastPrinted>
  <dcterms:created xsi:type="dcterms:W3CDTF">2014-09-22T10:27:00Z</dcterms:created>
  <dcterms:modified xsi:type="dcterms:W3CDTF">2014-09-22T15:19:00Z</dcterms:modified>
</cp:coreProperties>
</file>